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D2A0" w14:textId="77777777" w:rsidR="00866499" w:rsidRDefault="00866499" w:rsidP="00866499">
      <w:pPr>
        <w:spacing w:before="76"/>
        <w:ind w:left="541" w:firstLine="158"/>
        <w:rPr>
          <w:rFonts w:ascii="Times New Roman" w:hAnsi="Times New Roman" w:cs="Times New Roman"/>
          <w:b/>
          <w:sz w:val="26"/>
        </w:rPr>
      </w:pPr>
      <w:r w:rsidRPr="006022CA">
        <w:rPr>
          <w:rFonts w:ascii="Times New Roman" w:hAnsi="Times New Roman" w:cs="Times New Roman"/>
          <w:b/>
          <w:sz w:val="26"/>
        </w:rPr>
        <w:t xml:space="preserve">Министерство науки и высшего образования Российской Федерации </w:t>
      </w:r>
    </w:p>
    <w:p w14:paraId="441E3A83" w14:textId="77777777" w:rsidR="00866499" w:rsidRPr="006022CA" w:rsidRDefault="00866499" w:rsidP="00866499">
      <w:pPr>
        <w:spacing w:before="76"/>
        <w:ind w:left="541" w:firstLine="158"/>
        <w:rPr>
          <w:rFonts w:ascii="Times New Roman" w:hAnsi="Times New Roman" w:cs="Times New Roman"/>
          <w:b/>
          <w:sz w:val="26"/>
        </w:rPr>
      </w:pPr>
      <w:r w:rsidRPr="006022CA">
        <w:rPr>
          <w:rFonts w:ascii="Times New Roman" w:hAnsi="Times New Roman" w:cs="Times New Roman"/>
          <w:b/>
          <w:sz w:val="26"/>
        </w:rPr>
        <w:t>Федеральное</w:t>
      </w:r>
      <w:r>
        <w:rPr>
          <w:rFonts w:ascii="Times New Roman" w:hAnsi="Times New Roman" w:cs="Times New Roman"/>
          <w:b/>
          <w:sz w:val="26"/>
        </w:rPr>
        <w:t xml:space="preserve"> </w:t>
      </w:r>
      <w:r w:rsidRPr="006022CA">
        <w:rPr>
          <w:rFonts w:ascii="Times New Roman" w:hAnsi="Times New Roman" w:cs="Times New Roman"/>
          <w:b/>
          <w:sz w:val="26"/>
        </w:rPr>
        <w:t>государственное</w:t>
      </w:r>
      <w:r>
        <w:rPr>
          <w:rFonts w:ascii="Times New Roman" w:hAnsi="Times New Roman" w:cs="Times New Roman"/>
          <w:b/>
          <w:sz w:val="26"/>
        </w:rPr>
        <w:t xml:space="preserve"> </w:t>
      </w:r>
      <w:r w:rsidRPr="006022CA">
        <w:rPr>
          <w:rFonts w:ascii="Times New Roman" w:hAnsi="Times New Roman" w:cs="Times New Roman"/>
          <w:b/>
          <w:sz w:val="26"/>
        </w:rPr>
        <w:t>автономное</w:t>
      </w:r>
      <w:r>
        <w:rPr>
          <w:rFonts w:ascii="Times New Roman" w:hAnsi="Times New Roman" w:cs="Times New Roman"/>
          <w:b/>
          <w:sz w:val="26"/>
        </w:rPr>
        <w:t xml:space="preserve"> </w:t>
      </w:r>
      <w:r w:rsidRPr="006022CA">
        <w:rPr>
          <w:rFonts w:ascii="Times New Roman" w:hAnsi="Times New Roman" w:cs="Times New Roman"/>
          <w:b/>
          <w:sz w:val="26"/>
        </w:rPr>
        <w:t>образовательное</w:t>
      </w:r>
      <w:r>
        <w:rPr>
          <w:rFonts w:ascii="Times New Roman" w:hAnsi="Times New Roman" w:cs="Times New Roman"/>
          <w:b/>
          <w:sz w:val="26"/>
        </w:rPr>
        <w:t xml:space="preserve"> </w:t>
      </w:r>
      <w:r w:rsidRPr="006022CA">
        <w:rPr>
          <w:rFonts w:ascii="Times New Roman" w:hAnsi="Times New Roman" w:cs="Times New Roman"/>
          <w:b/>
          <w:sz w:val="26"/>
        </w:rPr>
        <w:t>учреждение</w:t>
      </w:r>
    </w:p>
    <w:p w14:paraId="56B78D21" w14:textId="77777777" w:rsidR="00866499" w:rsidRPr="006022CA" w:rsidRDefault="00866499" w:rsidP="00866499">
      <w:pPr>
        <w:ind w:left="5" w:right="16"/>
        <w:jc w:val="center"/>
        <w:rPr>
          <w:rFonts w:ascii="Times New Roman" w:hAnsi="Times New Roman" w:cs="Times New Roman"/>
          <w:b/>
          <w:sz w:val="26"/>
        </w:rPr>
      </w:pPr>
      <w:r w:rsidRPr="006022CA">
        <w:rPr>
          <w:rFonts w:ascii="Times New Roman" w:hAnsi="Times New Roman" w:cs="Times New Roman"/>
          <w:b/>
          <w:sz w:val="26"/>
        </w:rPr>
        <w:t>Высшего</w:t>
      </w:r>
      <w:r>
        <w:rPr>
          <w:rFonts w:ascii="Times New Roman" w:hAnsi="Times New Roman" w:cs="Times New Roman"/>
          <w:b/>
          <w:sz w:val="26"/>
        </w:rPr>
        <w:t xml:space="preserve"> </w:t>
      </w:r>
      <w:r w:rsidRPr="006022CA">
        <w:rPr>
          <w:rFonts w:ascii="Times New Roman" w:hAnsi="Times New Roman" w:cs="Times New Roman"/>
          <w:b/>
          <w:spacing w:val="-2"/>
          <w:sz w:val="26"/>
        </w:rPr>
        <w:t>образования</w:t>
      </w:r>
    </w:p>
    <w:p w14:paraId="5AAE0726" w14:textId="77777777" w:rsidR="00866499" w:rsidRPr="006022CA" w:rsidRDefault="00866499" w:rsidP="00866499">
      <w:pPr>
        <w:spacing w:before="1"/>
        <w:ind w:right="16"/>
        <w:jc w:val="center"/>
        <w:rPr>
          <w:rFonts w:ascii="Times New Roman" w:hAnsi="Times New Roman" w:cs="Times New Roman"/>
          <w:b/>
          <w:sz w:val="26"/>
        </w:rPr>
      </w:pPr>
      <w:r w:rsidRPr="006022CA">
        <w:rPr>
          <w:rFonts w:ascii="Times New Roman" w:hAnsi="Times New Roman" w:cs="Times New Roman"/>
          <w:b/>
          <w:spacing w:val="-2"/>
          <w:sz w:val="26"/>
        </w:rPr>
        <w:t>«Самарский</w:t>
      </w:r>
      <w:r>
        <w:rPr>
          <w:rFonts w:ascii="Times New Roman" w:hAnsi="Times New Roman" w:cs="Times New Roman"/>
          <w:b/>
          <w:spacing w:val="-2"/>
          <w:sz w:val="26"/>
        </w:rPr>
        <w:t xml:space="preserve"> </w:t>
      </w:r>
      <w:r w:rsidRPr="006022CA">
        <w:rPr>
          <w:rFonts w:ascii="Times New Roman" w:hAnsi="Times New Roman" w:cs="Times New Roman"/>
          <w:b/>
          <w:spacing w:val="-2"/>
          <w:sz w:val="26"/>
        </w:rPr>
        <w:t>государственный</w:t>
      </w:r>
      <w:r>
        <w:rPr>
          <w:rFonts w:ascii="Times New Roman" w:hAnsi="Times New Roman" w:cs="Times New Roman"/>
          <w:b/>
          <w:spacing w:val="-2"/>
          <w:sz w:val="26"/>
        </w:rPr>
        <w:t xml:space="preserve"> э</w:t>
      </w:r>
      <w:r w:rsidRPr="006022CA">
        <w:rPr>
          <w:rFonts w:ascii="Times New Roman" w:hAnsi="Times New Roman" w:cs="Times New Roman"/>
          <w:b/>
          <w:spacing w:val="-2"/>
          <w:sz w:val="26"/>
        </w:rPr>
        <w:t>кономический</w:t>
      </w:r>
      <w:r>
        <w:rPr>
          <w:rFonts w:ascii="Times New Roman" w:hAnsi="Times New Roman" w:cs="Times New Roman"/>
          <w:b/>
          <w:spacing w:val="-2"/>
          <w:sz w:val="26"/>
        </w:rPr>
        <w:t xml:space="preserve"> </w:t>
      </w:r>
      <w:r w:rsidRPr="006022CA">
        <w:rPr>
          <w:rFonts w:ascii="Times New Roman" w:hAnsi="Times New Roman" w:cs="Times New Roman"/>
          <w:b/>
          <w:spacing w:val="-2"/>
          <w:sz w:val="26"/>
        </w:rPr>
        <w:t>университет»</w:t>
      </w:r>
    </w:p>
    <w:p w14:paraId="615526AD" w14:textId="77777777" w:rsidR="00866499" w:rsidRPr="006022CA" w:rsidRDefault="00866499" w:rsidP="00866499">
      <w:pPr>
        <w:pStyle w:val="a5"/>
        <w:rPr>
          <w:b/>
          <w:sz w:val="26"/>
        </w:rPr>
      </w:pPr>
    </w:p>
    <w:p w14:paraId="1AB9ADF1" w14:textId="77777777" w:rsidR="00866499" w:rsidRPr="006022CA" w:rsidRDefault="00866499" w:rsidP="00866499">
      <w:pPr>
        <w:pStyle w:val="a5"/>
        <w:spacing w:before="161"/>
        <w:rPr>
          <w:b/>
          <w:sz w:val="26"/>
        </w:rPr>
      </w:pPr>
    </w:p>
    <w:tbl>
      <w:tblPr>
        <w:tblW w:w="0" w:type="auto"/>
        <w:tblCellMar>
          <w:left w:w="0" w:type="dxa"/>
          <w:right w:w="0" w:type="dxa"/>
        </w:tblCellMar>
        <w:tblLook w:val="04A0" w:firstRow="1" w:lastRow="0" w:firstColumn="1" w:lastColumn="0" w:noHBand="0" w:noVBand="1"/>
      </w:tblPr>
      <w:tblGrid>
        <w:gridCol w:w="1404"/>
        <w:gridCol w:w="8166"/>
      </w:tblGrid>
      <w:tr w:rsidR="00866499" w:rsidRPr="00B67892" w14:paraId="7C7C375E" w14:textId="77777777" w:rsidTr="00A203EF">
        <w:trPr>
          <w:trHeight w:val="416"/>
        </w:trPr>
        <w:tc>
          <w:tcPr>
            <w:tcW w:w="1432" w:type="dxa"/>
            <w:shd w:val="clear" w:color="000000" w:fill="FFFFFF"/>
            <w:tcMar>
              <w:left w:w="34" w:type="dxa"/>
              <w:right w:w="34" w:type="dxa"/>
            </w:tcMar>
            <w:vAlign w:val="center"/>
          </w:tcPr>
          <w:p w14:paraId="6052AA06" w14:textId="77777777" w:rsidR="00866499" w:rsidRPr="00B67892" w:rsidRDefault="00866499" w:rsidP="00A203EF">
            <w:pPr>
              <w:spacing w:after="0" w:line="240" w:lineRule="auto"/>
              <w:rPr>
                <w:rFonts w:ascii="Times New Roman" w:hAnsi="Times New Roman" w:cs="Times New Roman"/>
                <w:szCs w:val="24"/>
              </w:rPr>
            </w:pPr>
            <w:r w:rsidRPr="00B67892">
              <w:rPr>
                <w:rFonts w:ascii="Times New Roman" w:hAnsi="Times New Roman" w:cs="Times New Roman"/>
                <w:b/>
                <w:color w:val="000000"/>
                <w:szCs w:val="24"/>
              </w:rPr>
              <w:t>Институт</w:t>
            </w:r>
          </w:p>
        </w:tc>
        <w:tc>
          <w:tcPr>
            <w:tcW w:w="8661" w:type="dxa"/>
            <w:shd w:val="clear" w:color="000000" w:fill="FFFFFF"/>
            <w:tcMar>
              <w:left w:w="34" w:type="dxa"/>
              <w:right w:w="34" w:type="dxa"/>
            </w:tcMar>
            <w:vAlign w:val="center"/>
          </w:tcPr>
          <w:p w14:paraId="5E51A037" w14:textId="77777777" w:rsidR="00866499" w:rsidRPr="00B67892" w:rsidRDefault="00866499" w:rsidP="00A203EF">
            <w:pPr>
              <w:spacing w:after="0" w:line="240" w:lineRule="auto"/>
              <w:rPr>
                <w:rFonts w:ascii="Times New Roman" w:hAnsi="Times New Roman" w:cs="Times New Roman"/>
                <w:szCs w:val="24"/>
              </w:rPr>
            </w:pPr>
            <w:r w:rsidRPr="00B67892">
              <w:rPr>
                <w:rFonts w:ascii="Times New Roman" w:hAnsi="Times New Roman" w:cs="Times New Roman"/>
                <w:color w:val="000000"/>
                <w:szCs w:val="24"/>
              </w:rPr>
              <w:t>Институт национальной и мировой экономики</w:t>
            </w:r>
          </w:p>
        </w:tc>
      </w:tr>
      <w:tr w:rsidR="00866499" w:rsidRPr="00B67892" w14:paraId="1682817D" w14:textId="77777777" w:rsidTr="00A203EF">
        <w:trPr>
          <w:trHeight w:val="416"/>
        </w:trPr>
        <w:tc>
          <w:tcPr>
            <w:tcW w:w="1432" w:type="dxa"/>
            <w:shd w:val="clear" w:color="000000" w:fill="FFFFFF"/>
            <w:tcMar>
              <w:left w:w="34" w:type="dxa"/>
              <w:right w:w="34" w:type="dxa"/>
            </w:tcMar>
            <w:vAlign w:val="center"/>
          </w:tcPr>
          <w:p w14:paraId="446505BD" w14:textId="77777777" w:rsidR="00866499" w:rsidRPr="00B67892" w:rsidRDefault="00866499" w:rsidP="00A203EF">
            <w:pPr>
              <w:spacing w:after="0" w:line="240" w:lineRule="auto"/>
              <w:rPr>
                <w:rFonts w:ascii="Times New Roman" w:hAnsi="Times New Roman" w:cs="Times New Roman"/>
                <w:szCs w:val="24"/>
              </w:rPr>
            </w:pPr>
            <w:r w:rsidRPr="00B67892">
              <w:rPr>
                <w:rFonts w:ascii="Times New Roman" w:hAnsi="Times New Roman" w:cs="Times New Roman"/>
                <w:b/>
                <w:color w:val="000000"/>
                <w:szCs w:val="24"/>
              </w:rPr>
              <w:t>Кафедра</w:t>
            </w:r>
          </w:p>
        </w:tc>
        <w:tc>
          <w:tcPr>
            <w:tcW w:w="8661" w:type="dxa"/>
            <w:shd w:val="clear" w:color="000000" w:fill="FFFFFF"/>
            <w:tcMar>
              <w:left w:w="34" w:type="dxa"/>
              <w:right w:w="34" w:type="dxa"/>
            </w:tcMar>
            <w:vAlign w:val="center"/>
          </w:tcPr>
          <w:p w14:paraId="7299EF69" w14:textId="77777777" w:rsidR="00866499" w:rsidRPr="00B67892" w:rsidRDefault="00866499" w:rsidP="00A203EF">
            <w:pPr>
              <w:spacing w:after="0" w:line="240" w:lineRule="auto"/>
              <w:rPr>
                <w:rFonts w:ascii="Times New Roman" w:hAnsi="Times New Roman" w:cs="Times New Roman"/>
                <w:szCs w:val="24"/>
              </w:rPr>
            </w:pPr>
            <w:r w:rsidRPr="00B67892">
              <w:rPr>
                <w:rFonts w:ascii="Times New Roman" w:hAnsi="Times New Roman" w:cs="Times New Roman"/>
                <w:color w:val="000000"/>
                <w:szCs w:val="24"/>
              </w:rPr>
              <w:t>Лингвистики и иноязычной деловой коммуникации</w:t>
            </w:r>
          </w:p>
        </w:tc>
      </w:tr>
    </w:tbl>
    <w:p w14:paraId="27AE5315" w14:textId="77777777" w:rsidR="00866499" w:rsidRPr="006022CA" w:rsidRDefault="00866499" w:rsidP="00866499">
      <w:pPr>
        <w:pStyle w:val="a5"/>
        <w:spacing w:before="243"/>
      </w:pPr>
    </w:p>
    <w:tbl>
      <w:tblPr>
        <w:tblW w:w="0" w:type="auto"/>
        <w:jc w:val="right"/>
        <w:tblCellMar>
          <w:left w:w="0" w:type="dxa"/>
          <w:right w:w="0" w:type="dxa"/>
        </w:tblCellMar>
        <w:tblLook w:val="04A0" w:firstRow="1" w:lastRow="0" w:firstColumn="1" w:lastColumn="0" w:noHBand="0" w:noVBand="1"/>
      </w:tblPr>
      <w:tblGrid>
        <w:gridCol w:w="4409"/>
      </w:tblGrid>
      <w:tr w:rsidR="00866499" w:rsidRPr="00B67892" w14:paraId="34952280" w14:textId="77777777" w:rsidTr="00A203EF">
        <w:trPr>
          <w:trHeight w:val="555"/>
          <w:jc w:val="right"/>
        </w:trPr>
        <w:tc>
          <w:tcPr>
            <w:tcW w:w="4409" w:type="dxa"/>
            <w:shd w:val="clear" w:color="000000" w:fill="FFFFFF"/>
            <w:tcMar>
              <w:left w:w="34" w:type="dxa"/>
              <w:right w:w="34" w:type="dxa"/>
            </w:tcMar>
          </w:tcPr>
          <w:p w14:paraId="65B608B8" w14:textId="77777777" w:rsidR="00866499" w:rsidRPr="00B67892" w:rsidRDefault="00866499" w:rsidP="00A203EF">
            <w:pPr>
              <w:spacing w:after="0" w:line="240" w:lineRule="auto"/>
              <w:rPr>
                <w:rFonts w:ascii="Times New Roman" w:hAnsi="Times New Roman" w:cs="Times New Roman"/>
                <w:szCs w:val="24"/>
              </w:rPr>
            </w:pPr>
            <w:r w:rsidRPr="00B67892">
              <w:rPr>
                <w:rFonts w:ascii="Times New Roman" w:hAnsi="Times New Roman" w:cs="Times New Roman"/>
                <w:b/>
                <w:color w:val="000000"/>
                <w:szCs w:val="24"/>
              </w:rPr>
              <w:t>УТВЕРЖДЕНО</w:t>
            </w:r>
            <w:r w:rsidRPr="00B67892">
              <w:rPr>
                <w:rFonts w:ascii="Times New Roman" w:hAnsi="Times New Roman" w:cs="Times New Roman"/>
              </w:rPr>
              <w:t xml:space="preserve"> </w:t>
            </w:r>
          </w:p>
          <w:p w14:paraId="13796E9C" w14:textId="77777777" w:rsidR="00866499" w:rsidRPr="00B67892" w:rsidRDefault="00866499" w:rsidP="00A203EF">
            <w:pPr>
              <w:spacing w:after="0" w:line="240" w:lineRule="auto"/>
              <w:rPr>
                <w:rFonts w:ascii="Times New Roman" w:hAnsi="Times New Roman" w:cs="Times New Roman"/>
                <w:szCs w:val="24"/>
              </w:rPr>
            </w:pPr>
            <w:r w:rsidRPr="00B67892">
              <w:rPr>
                <w:rFonts w:ascii="Times New Roman" w:hAnsi="Times New Roman" w:cs="Times New Roman"/>
                <w:color w:val="000000"/>
                <w:szCs w:val="24"/>
              </w:rPr>
              <w:t>Ученым</w:t>
            </w:r>
            <w:r w:rsidRPr="00B67892">
              <w:rPr>
                <w:rFonts w:ascii="Times New Roman" w:hAnsi="Times New Roman" w:cs="Times New Roman"/>
              </w:rPr>
              <w:t xml:space="preserve"> </w:t>
            </w:r>
            <w:r w:rsidRPr="00B67892">
              <w:rPr>
                <w:rFonts w:ascii="Times New Roman" w:hAnsi="Times New Roman" w:cs="Times New Roman"/>
                <w:color w:val="000000"/>
                <w:szCs w:val="24"/>
              </w:rPr>
              <w:t>советом</w:t>
            </w:r>
            <w:r w:rsidRPr="00B67892">
              <w:rPr>
                <w:rFonts w:ascii="Times New Roman" w:hAnsi="Times New Roman" w:cs="Times New Roman"/>
              </w:rPr>
              <w:t xml:space="preserve"> </w:t>
            </w:r>
            <w:r w:rsidRPr="00B67892">
              <w:rPr>
                <w:rFonts w:ascii="Times New Roman" w:hAnsi="Times New Roman" w:cs="Times New Roman"/>
                <w:color w:val="000000"/>
                <w:szCs w:val="24"/>
              </w:rPr>
              <w:t>Университета</w:t>
            </w:r>
            <w:r w:rsidRPr="00B67892">
              <w:rPr>
                <w:rFonts w:ascii="Times New Roman" w:hAnsi="Times New Roman" w:cs="Times New Roman"/>
              </w:rPr>
              <w:t xml:space="preserve"> </w:t>
            </w:r>
          </w:p>
        </w:tc>
      </w:tr>
      <w:tr w:rsidR="00866499" w:rsidRPr="00B67892" w14:paraId="7716012C" w14:textId="77777777" w:rsidTr="00A203EF">
        <w:trPr>
          <w:trHeight w:val="277"/>
          <w:jc w:val="right"/>
        </w:trPr>
        <w:tc>
          <w:tcPr>
            <w:tcW w:w="4409" w:type="dxa"/>
            <w:shd w:val="clear" w:color="000000" w:fill="FFFFFF"/>
            <w:tcMar>
              <w:left w:w="34" w:type="dxa"/>
              <w:right w:w="34" w:type="dxa"/>
            </w:tcMar>
          </w:tcPr>
          <w:p w14:paraId="58595B72" w14:textId="77777777" w:rsidR="00866499" w:rsidRPr="00B67892" w:rsidRDefault="00866499" w:rsidP="00A203EF">
            <w:pPr>
              <w:spacing w:after="0" w:line="240" w:lineRule="auto"/>
              <w:rPr>
                <w:rFonts w:ascii="Times New Roman" w:hAnsi="Times New Roman" w:cs="Times New Roman"/>
                <w:szCs w:val="24"/>
              </w:rPr>
            </w:pPr>
            <w:r w:rsidRPr="00B67892">
              <w:rPr>
                <w:rFonts w:ascii="Times New Roman" w:hAnsi="Times New Roman" w:cs="Times New Roman"/>
                <w:color w:val="000000"/>
                <w:szCs w:val="24"/>
              </w:rPr>
              <w:t>(протокол</w:t>
            </w:r>
            <w:r w:rsidRPr="00B67892">
              <w:rPr>
                <w:rFonts w:ascii="Times New Roman" w:hAnsi="Times New Roman" w:cs="Times New Roman"/>
              </w:rPr>
              <w:t xml:space="preserve"> </w:t>
            </w:r>
            <w:r w:rsidRPr="00B67892">
              <w:rPr>
                <w:rFonts w:ascii="Times New Roman" w:hAnsi="Times New Roman" w:cs="Times New Roman"/>
                <w:color w:val="000000"/>
                <w:szCs w:val="24"/>
              </w:rPr>
              <w:t>№</w:t>
            </w:r>
            <w:r w:rsidRPr="00B67892">
              <w:rPr>
                <w:rFonts w:ascii="Times New Roman" w:hAnsi="Times New Roman" w:cs="Times New Roman"/>
              </w:rPr>
              <w:t xml:space="preserve"> </w:t>
            </w:r>
            <w:r w:rsidRPr="00B67892">
              <w:rPr>
                <w:rFonts w:ascii="Times New Roman" w:hAnsi="Times New Roman" w:cs="Times New Roman"/>
                <w:color w:val="000000"/>
                <w:szCs w:val="24"/>
                <w:u w:val="single"/>
              </w:rPr>
              <w:t>10</w:t>
            </w:r>
            <w:r w:rsidRPr="00B67892">
              <w:rPr>
                <w:rFonts w:ascii="Times New Roman" w:hAnsi="Times New Roman" w:cs="Times New Roman"/>
              </w:rPr>
              <w:t xml:space="preserve"> </w:t>
            </w:r>
            <w:r w:rsidRPr="00B67892">
              <w:rPr>
                <w:rFonts w:ascii="Times New Roman" w:hAnsi="Times New Roman" w:cs="Times New Roman"/>
                <w:color w:val="000000"/>
                <w:szCs w:val="24"/>
              </w:rPr>
              <w:t>от</w:t>
            </w:r>
            <w:r w:rsidRPr="00B67892">
              <w:rPr>
                <w:rFonts w:ascii="Times New Roman" w:hAnsi="Times New Roman" w:cs="Times New Roman"/>
              </w:rPr>
              <w:t xml:space="preserve"> </w:t>
            </w:r>
            <w:r w:rsidRPr="00B67892">
              <w:rPr>
                <w:rFonts w:ascii="Times New Roman" w:hAnsi="Times New Roman" w:cs="Times New Roman"/>
                <w:color w:val="000000"/>
                <w:szCs w:val="24"/>
                <w:u w:val="single"/>
              </w:rPr>
              <w:t>22</w:t>
            </w:r>
            <w:r w:rsidRPr="00B67892">
              <w:rPr>
                <w:rFonts w:ascii="Times New Roman" w:hAnsi="Times New Roman" w:cs="Times New Roman"/>
              </w:rPr>
              <w:t xml:space="preserve"> </w:t>
            </w:r>
            <w:r w:rsidRPr="00B67892">
              <w:rPr>
                <w:rFonts w:ascii="Times New Roman" w:hAnsi="Times New Roman" w:cs="Times New Roman"/>
                <w:color w:val="000000"/>
                <w:szCs w:val="24"/>
                <w:u w:val="single"/>
              </w:rPr>
              <w:t>мая</w:t>
            </w:r>
            <w:r w:rsidRPr="00B67892">
              <w:rPr>
                <w:rFonts w:ascii="Times New Roman" w:hAnsi="Times New Roman" w:cs="Times New Roman"/>
              </w:rPr>
              <w:t xml:space="preserve"> </w:t>
            </w:r>
            <w:r w:rsidRPr="00B67892">
              <w:rPr>
                <w:rFonts w:ascii="Times New Roman" w:hAnsi="Times New Roman" w:cs="Times New Roman"/>
                <w:color w:val="000000"/>
                <w:szCs w:val="24"/>
                <w:u w:val="single"/>
              </w:rPr>
              <w:t>2025</w:t>
            </w:r>
            <w:r w:rsidRPr="00B67892">
              <w:rPr>
                <w:rFonts w:ascii="Times New Roman" w:hAnsi="Times New Roman" w:cs="Times New Roman"/>
              </w:rPr>
              <w:t xml:space="preserve"> </w:t>
            </w:r>
            <w:proofErr w:type="gramStart"/>
            <w:r w:rsidRPr="00B67892">
              <w:rPr>
                <w:rFonts w:ascii="Times New Roman" w:hAnsi="Times New Roman" w:cs="Times New Roman"/>
                <w:color w:val="000000"/>
                <w:szCs w:val="24"/>
                <w:u w:val="single"/>
              </w:rPr>
              <w:t>г.</w:t>
            </w:r>
            <w:r w:rsidRPr="00B67892">
              <w:rPr>
                <w:rFonts w:ascii="Times New Roman" w:hAnsi="Times New Roman" w:cs="Times New Roman"/>
              </w:rPr>
              <w:t xml:space="preserve"> </w:t>
            </w:r>
            <w:r w:rsidRPr="00B67892">
              <w:rPr>
                <w:rFonts w:ascii="Times New Roman" w:hAnsi="Times New Roman" w:cs="Times New Roman"/>
                <w:color w:val="000000"/>
                <w:szCs w:val="24"/>
              </w:rPr>
              <w:t>)</w:t>
            </w:r>
            <w:proofErr w:type="gramEnd"/>
            <w:r w:rsidRPr="00B67892">
              <w:rPr>
                <w:rFonts w:ascii="Times New Roman" w:hAnsi="Times New Roman" w:cs="Times New Roman"/>
              </w:rPr>
              <w:t xml:space="preserve"> </w:t>
            </w:r>
          </w:p>
        </w:tc>
      </w:tr>
    </w:tbl>
    <w:p w14:paraId="2237F03E" w14:textId="77777777" w:rsidR="00866499" w:rsidRPr="006022CA" w:rsidRDefault="00866499" w:rsidP="00866499">
      <w:pPr>
        <w:pStyle w:val="a5"/>
      </w:pPr>
    </w:p>
    <w:p w14:paraId="57084CB8" w14:textId="77777777" w:rsidR="00866499" w:rsidRPr="006022CA" w:rsidRDefault="00866499" w:rsidP="00866499">
      <w:pPr>
        <w:pStyle w:val="a5"/>
      </w:pPr>
    </w:p>
    <w:p w14:paraId="747412A5" w14:textId="77777777" w:rsidR="006022CA" w:rsidRPr="006022CA" w:rsidRDefault="006022CA" w:rsidP="006022CA">
      <w:pPr>
        <w:ind w:left="9" w:right="16"/>
        <w:jc w:val="center"/>
        <w:rPr>
          <w:rFonts w:ascii="Times New Roman" w:hAnsi="Times New Roman" w:cs="Times New Roman"/>
          <w:b/>
          <w:sz w:val="24"/>
        </w:rPr>
      </w:pPr>
      <w:r w:rsidRPr="006022CA">
        <w:rPr>
          <w:rFonts w:ascii="Times New Roman" w:hAnsi="Times New Roman" w:cs="Times New Roman"/>
          <w:b/>
          <w:sz w:val="24"/>
        </w:rPr>
        <w:t>КОМПЛЕКТ</w:t>
      </w:r>
      <w:r w:rsidRPr="006022CA">
        <w:rPr>
          <w:rFonts w:ascii="Times New Roman" w:hAnsi="Times New Roman" w:cs="Times New Roman"/>
          <w:b/>
          <w:spacing w:val="-5"/>
          <w:sz w:val="24"/>
        </w:rPr>
        <w:t xml:space="preserve"> </w:t>
      </w:r>
      <w:r w:rsidRPr="006022CA">
        <w:rPr>
          <w:rFonts w:ascii="Times New Roman" w:hAnsi="Times New Roman" w:cs="Times New Roman"/>
          <w:b/>
          <w:sz w:val="24"/>
        </w:rPr>
        <w:t>ОЦЕНОЧНЫХ</w:t>
      </w:r>
      <w:r w:rsidRPr="006022CA">
        <w:rPr>
          <w:rFonts w:ascii="Times New Roman" w:hAnsi="Times New Roman" w:cs="Times New Roman"/>
          <w:b/>
          <w:spacing w:val="-6"/>
          <w:sz w:val="24"/>
        </w:rPr>
        <w:t xml:space="preserve"> </w:t>
      </w:r>
      <w:r w:rsidRPr="006022CA">
        <w:rPr>
          <w:rFonts w:ascii="Times New Roman" w:hAnsi="Times New Roman" w:cs="Times New Roman"/>
          <w:b/>
          <w:spacing w:val="-2"/>
          <w:sz w:val="24"/>
        </w:rPr>
        <w:t>МАТЕРИАЛОВ</w:t>
      </w:r>
    </w:p>
    <w:p w14:paraId="23FC420C" w14:textId="77777777" w:rsidR="006022CA" w:rsidRPr="006022CA" w:rsidRDefault="006022CA" w:rsidP="006022CA">
      <w:pPr>
        <w:pStyle w:val="a5"/>
        <w:rPr>
          <w:b/>
        </w:rPr>
      </w:pPr>
    </w:p>
    <w:p w14:paraId="1F7E94D0" w14:textId="77777777" w:rsidR="006022CA" w:rsidRDefault="006022CA" w:rsidP="006022CA">
      <w:pPr>
        <w:pStyle w:val="a5"/>
        <w:ind w:left="102" w:right="1094"/>
      </w:pPr>
      <w:r w:rsidRPr="00866499">
        <w:rPr>
          <w:b/>
        </w:rPr>
        <w:t>Наименование</w:t>
      </w:r>
      <w:r w:rsidRPr="00866499">
        <w:rPr>
          <w:b/>
          <w:spacing w:val="-9"/>
        </w:rPr>
        <w:t xml:space="preserve"> </w:t>
      </w:r>
      <w:r w:rsidRPr="00866499">
        <w:rPr>
          <w:b/>
        </w:rPr>
        <w:t>дисциплины</w:t>
      </w:r>
      <w:r w:rsidR="00866499">
        <w:t xml:space="preserve">      </w:t>
      </w:r>
      <w:r w:rsidRPr="00866499">
        <w:t xml:space="preserve"> </w:t>
      </w:r>
      <w:r w:rsidR="00884DA2">
        <w:t>ФТД</w:t>
      </w:r>
      <w:r w:rsidRPr="006022CA">
        <w:t xml:space="preserve">.01 </w:t>
      </w:r>
      <w:r w:rsidR="00884DA2">
        <w:t>Русский язык и культура речи</w:t>
      </w:r>
    </w:p>
    <w:p w14:paraId="561FA9DB" w14:textId="77777777" w:rsidR="00866499" w:rsidRPr="006022CA" w:rsidRDefault="00866499" w:rsidP="006022CA">
      <w:pPr>
        <w:pStyle w:val="a5"/>
        <w:ind w:left="102" w:right="1094"/>
      </w:pPr>
    </w:p>
    <w:tbl>
      <w:tblPr>
        <w:tblW w:w="0" w:type="auto"/>
        <w:tblCellMar>
          <w:left w:w="0" w:type="dxa"/>
          <w:right w:w="0" w:type="dxa"/>
        </w:tblCellMar>
        <w:tblLook w:val="04A0" w:firstRow="1" w:lastRow="0" w:firstColumn="1" w:lastColumn="0" w:noHBand="0" w:noVBand="1"/>
      </w:tblPr>
      <w:tblGrid>
        <w:gridCol w:w="3558"/>
        <w:gridCol w:w="5118"/>
      </w:tblGrid>
      <w:tr w:rsidR="00866499" w:rsidRPr="00B67892" w14:paraId="5C2DFE70" w14:textId="77777777" w:rsidTr="00A203EF">
        <w:trPr>
          <w:trHeight w:val="833"/>
        </w:trPr>
        <w:tc>
          <w:tcPr>
            <w:tcW w:w="3558" w:type="dxa"/>
            <w:shd w:val="clear" w:color="000000" w:fill="FFFFFF"/>
            <w:tcMar>
              <w:left w:w="34" w:type="dxa"/>
              <w:right w:w="34" w:type="dxa"/>
            </w:tcMar>
          </w:tcPr>
          <w:p w14:paraId="17C41C8A" w14:textId="77777777" w:rsidR="00866499" w:rsidRPr="00B67892" w:rsidRDefault="00866499" w:rsidP="00A203EF">
            <w:pPr>
              <w:spacing w:after="0" w:line="240" w:lineRule="auto"/>
              <w:ind w:right="-196"/>
              <w:rPr>
                <w:rFonts w:ascii="Times New Roman" w:hAnsi="Times New Roman" w:cs="Times New Roman"/>
                <w:b/>
                <w:szCs w:val="24"/>
              </w:rPr>
            </w:pPr>
            <w:r w:rsidRPr="00B67892">
              <w:rPr>
                <w:rFonts w:ascii="Times New Roman" w:hAnsi="Times New Roman" w:cs="Times New Roman"/>
                <w:b/>
                <w:color w:val="000000"/>
                <w:szCs w:val="24"/>
              </w:rPr>
              <w:t>Основная профессиональная</w:t>
            </w:r>
          </w:p>
          <w:p w14:paraId="598795C6" w14:textId="77777777" w:rsidR="00866499" w:rsidRPr="00B67892" w:rsidRDefault="00866499" w:rsidP="00A203EF">
            <w:pPr>
              <w:spacing w:after="0" w:line="240" w:lineRule="auto"/>
              <w:rPr>
                <w:rFonts w:ascii="Times New Roman" w:hAnsi="Times New Roman" w:cs="Times New Roman"/>
                <w:szCs w:val="24"/>
              </w:rPr>
            </w:pPr>
            <w:r w:rsidRPr="00B67892">
              <w:rPr>
                <w:rFonts w:ascii="Times New Roman" w:hAnsi="Times New Roman" w:cs="Times New Roman"/>
                <w:b/>
                <w:color w:val="000000"/>
                <w:szCs w:val="24"/>
              </w:rPr>
              <w:t>образовательная программа</w:t>
            </w:r>
          </w:p>
        </w:tc>
        <w:tc>
          <w:tcPr>
            <w:tcW w:w="5118" w:type="dxa"/>
            <w:shd w:val="clear" w:color="000000" w:fill="FFFFFF"/>
            <w:tcMar>
              <w:left w:w="34" w:type="dxa"/>
              <w:right w:w="34" w:type="dxa"/>
            </w:tcMar>
          </w:tcPr>
          <w:p w14:paraId="4189BD3F" w14:textId="77777777" w:rsidR="00866499" w:rsidRPr="00B67892" w:rsidRDefault="00866499" w:rsidP="00A203EF">
            <w:pPr>
              <w:spacing w:after="0" w:line="240" w:lineRule="auto"/>
              <w:jc w:val="center"/>
              <w:rPr>
                <w:rFonts w:ascii="Times New Roman" w:hAnsi="Times New Roman" w:cs="Times New Roman"/>
                <w:szCs w:val="24"/>
              </w:rPr>
            </w:pPr>
            <w:r w:rsidRPr="00B67892">
              <w:rPr>
                <w:rFonts w:ascii="Times New Roman" w:hAnsi="Times New Roman" w:cs="Times New Roman"/>
                <w:color w:val="000000"/>
                <w:szCs w:val="24"/>
              </w:rPr>
              <w:t>01.03.05 Статистика программа Бизнес- аналитика</w:t>
            </w:r>
          </w:p>
        </w:tc>
      </w:tr>
    </w:tbl>
    <w:p w14:paraId="6B8705BF" w14:textId="77777777" w:rsidR="006022CA" w:rsidRPr="006022CA" w:rsidRDefault="006022CA" w:rsidP="006022CA">
      <w:pPr>
        <w:pStyle w:val="a5"/>
      </w:pPr>
    </w:p>
    <w:p w14:paraId="35F46247" w14:textId="77777777" w:rsidR="006022CA" w:rsidRPr="006022CA" w:rsidRDefault="006022CA" w:rsidP="006022CA">
      <w:pPr>
        <w:pStyle w:val="a5"/>
      </w:pPr>
    </w:p>
    <w:p w14:paraId="7B6B1B3A" w14:textId="77777777" w:rsidR="006022CA" w:rsidRPr="006022CA" w:rsidRDefault="006022CA" w:rsidP="006022CA">
      <w:pPr>
        <w:pStyle w:val="a5"/>
      </w:pPr>
    </w:p>
    <w:p w14:paraId="57006D51" w14:textId="77777777" w:rsidR="006022CA" w:rsidRPr="006022CA" w:rsidRDefault="006022CA" w:rsidP="006022CA">
      <w:pPr>
        <w:pStyle w:val="a5"/>
      </w:pPr>
    </w:p>
    <w:p w14:paraId="466E8FF9" w14:textId="77777777" w:rsidR="006022CA" w:rsidRPr="006022CA" w:rsidRDefault="006022CA" w:rsidP="006022CA">
      <w:pPr>
        <w:pStyle w:val="a5"/>
      </w:pPr>
    </w:p>
    <w:p w14:paraId="1A960B3E" w14:textId="77777777" w:rsidR="006022CA" w:rsidRPr="006022CA" w:rsidRDefault="006022CA" w:rsidP="006022CA">
      <w:pPr>
        <w:pStyle w:val="a5"/>
      </w:pPr>
    </w:p>
    <w:p w14:paraId="0939FD74" w14:textId="77777777" w:rsidR="006022CA" w:rsidRPr="006022CA" w:rsidRDefault="006022CA" w:rsidP="006022CA">
      <w:pPr>
        <w:pStyle w:val="a5"/>
      </w:pPr>
    </w:p>
    <w:p w14:paraId="10BCF9E6" w14:textId="77777777" w:rsidR="006022CA" w:rsidRPr="006022CA" w:rsidRDefault="006022CA" w:rsidP="006022CA">
      <w:pPr>
        <w:pStyle w:val="a5"/>
      </w:pPr>
    </w:p>
    <w:p w14:paraId="3CCBAD38" w14:textId="77777777" w:rsidR="006022CA" w:rsidRPr="006022CA" w:rsidRDefault="006022CA" w:rsidP="006022CA">
      <w:pPr>
        <w:pStyle w:val="a5"/>
      </w:pPr>
    </w:p>
    <w:p w14:paraId="6CC10DD0" w14:textId="77777777" w:rsidR="006022CA" w:rsidRPr="006022CA" w:rsidRDefault="006022CA" w:rsidP="006022CA">
      <w:pPr>
        <w:pStyle w:val="a5"/>
      </w:pPr>
    </w:p>
    <w:p w14:paraId="453BE7E9" w14:textId="77777777" w:rsidR="006022CA" w:rsidRPr="006022CA" w:rsidRDefault="006022CA" w:rsidP="006022CA">
      <w:pPr>
        <w:pStyle w:val="a5"/>
      </w:pPr>
    </w:p>
    <w:p w14:paraId="263CBF85" w14:textId="77777777" w:rsidR="006022CA" w:rsidRPr="006022CA" w:rsidRDefault="006022CA" w:rsidP="006022CA">
      <w:pPr>
        <w:pStyle w:val="a5"/>
      </w:pPr>
    </w:p>
    <w:p w14:paraId="038C1E0C" w14:textId="77777777" w:rsidR="006022CA" w:rsidRPr="006022CA" w:rsidRDefault="006022CA" w:rsidP="006022CA">
      <w:pPr>
        <w:pStyle w:val="a5"/>
      </w:pPr>
    </w:p>
    <w:p w14:paraId="316965D6" w14:textId="77777777" w:rsidR="006022CA" w:rsidRDefault="006022CA" w:rsidP="006022CA">
      <w:pPr>
        <w:pStyle w:val="a5"/>
      </w:pPr>
    </w:p>
    <w:p w14:paraId="3374946A" w14:textId="77777777" w:rsidR="003A6733" w:rsidRDefault="003A6733" w:rsidP="006022CA">
      <w:pPr>
        <w:pStyle w:val="a5"/>
      </w:pPr>
    </w:p>
    <w:p w14:paraId="1A6E7FE6" w14:textId="77777777" w:rsidR="003A6733" w:rsidRDefault="003A6733" w:rsidP="006022CA">
      <w:pPr>
        <w:pStyle w:val="a5"/>
      </w:pPr>
    </w:p>
    <w:p w14:paraId="1C2D68C8" w14:textId="77777777" w:rsidR="003A6733" w:rsidRDefault="003A6733" w:rsidP="006022CA">
      <w:pPr>
        <w:pStyle w:val="a5"/>
      </w:pPr>
    </w:p>
    <w:p w14:paraId="15198C69" w14:textId="77777777" w:rsidR="003A6733" w:rsidRDefault="003A6733" w:rsidP="006022CA">
      <w:pPr>
        <w:pStyle w:val="a5"/>
      </w:pPr>
    </w:p>
    <w:p w14:paraId="102C6420" w14:textId="77777777" w:rsidR="003A6733" w:rsidRDefault="003A6733" w:rsidP="006022CA">
      <w:pPr>
        <w:pStyle w:val="a5"/>
      </w:pPr>
    </w:p>
    <w:p w14:paraId="1209DA26" w14:textId="77777777" w:rsidR="003A6733" w:rsidRDefault="003A6733" w:rsidP="006022CA">
      <w:pPr>
        <w:pStyle w:val="a5"/>
      </w:pPr>
    </w:p>
    <w:p w14:paraId="1F0291F6" w14:textId="77777777" w:rsidR="003A6733" w:rsidRDefault="003A6733" w:rsidP="006022CA">
      <w:pPr>
        <w:pStyle w:val="a5"/>
      </w:pPr>
    </w:p>
    <w:p w14:paraId="40A66003" w14:textId="77777777" w:rsidR="003A6733" w:rsidRDefault="003A6733" w:rsidP="006022CA">
      <w:pPr>
        <w:pStyle w:val="a5"/>
      </w:pPr>
    </w:p>
    <w:p w14:paraId="49BE1E2B" w14:textId="77777777" w:rsidR="003A6733" w:rsidRPr="006022CA" w:rsidRDefault="003A6733" w:rsidP="006022CA">
      <w:pPr>
        <w:pStyle w:val="a5"/>
      </w:pPr>
    </w:p>
    <w:p w14:paraId="1D98319D" w14:textId="77777777" w:rsidR="006022CA" w:rsidRPr="006022CA" w:rsidRDefault="006022CA" w:rsidP="006022CA">
      <w:pPr>
        <w:pStyle w:val="a5"/>
      </w:pPr>
    </w:p>
    <w:p w14:paraId="72B40D47" w14:textId="77777777" w:rsidR="006022CA" w:rsidRPr="006022CA" w:rsidRDefault="006022CA" w:rsidP="006022CA">
      <w:pPr>
        <w:pStyle w:val="a5"/>
        <w:spacing w:before="1"/>
      </w:pPr>
    </w:p>
    <w:p w14:paraId="006E544F" w14:textId="77777777" w:rsidR="006022CA" w:rsidRPr="006022CA" w:rsidRDefault="006022CA" w:rsidP="006022CA">
      <w:pPr>
        <w:pStyle w:val="a5"/>
        <w:ind w:left="6" w:right="16"/>
        <w:jc w:val="center"/>
      </w:pPr>
      <w:r w:rsidRPr="006022CA">
        <w:t>Самара</w:t>
      </w:r>
      <w:r w:rsidRPr="006022CA">
        <w:rPr>
          <w:spacing w:val="-4"/>
        </w:rPr>
        <w:t xml:space="preserve"> 202</w:t>
      </w:r>
      <w:r w:rsidR="000A0913">
        <w:rPr>
          <w:spacing w:val="-4"/>
        </w:rPr>
        <w:t>5</w:t>
      </w:r>
    </w:p>
    <w:p w14:paraId="23A50363" w14:textId="0D7DFBF9" w:rsidR="00C11A61" w:rsidRDefault="00C11A61" w:rsidP="006022CA">
      <w:pPr>
        <w:jc w:val="center"/>
        <w:rPr>
          <w:rFonts w:ascii="Times New Roman" w:hAnsi="Times New Roman" w:cs="Times New Roman"/>
        </w:rPr>
      </w:pPr>
    </w:p>
    <w:p w14:paraId="35382CA4" w14:textId="77777777" w:rsidR="00C11A61" w:rsidRDefault="00C11A61">
      <w:pPr>
        <w:spacing w:after="0" w:line="240" w:lineRule="auto"/>
        <w:rPr>
          <w:rFonts w:ascii="Times New Roman" w:hAnsi="Times New Roman" w:cs="Times New Roman"/>
        </w:rPr>
      </w:pPr>
      <w:r>
        <w:rPr>
          <w:rFonts w:ascii="Times New Roman" w:hAnsi="Times New Roman" w:cs="Times New Roman"/>
        </w:rPr>
        <w:br w:type="page"/>
      </w:r>
    </w:p>
    <w:p w14:paraId="51D5ADEB" w14:textId="404D61D3" w:rsidR="00C11A61" w:rsidRDefault="00C11A61" w:rsidP="006022CA">
      <w:pPr>
        <w:jc w:val="center"/>
        <w:rPr>
          <w:rFonts w:ascii="Times New Roman" w:hAnsi="Times New Roman" w:cs="Times New Roman"/>
        </w:rPr>
      </w:pPr>
    </w:p>
    <w:p w14:paraId="78FAED95" w14:textId="5636F4A7" w:rsidR="00C11A61" w:rsidRPr="00565E08" w:rsidRDefault="00C11A61" w:rsidP="00C11A61">
      <w:pPr>
        <w:ind w:firstLine="709"/>
        <w:jc w:val="both"/>
        <w:rPr>
          <w:rFonts w:ascii="Times New Roman" w:hAnsi="Times New Roman" w:cs="Times New Roman"/>
          <w:b/>
          <w:sz w:val="32"/>
          <w:szCs w:val="36"/>
        </w:rPr>
      </w:pPr>
      <w:bookmarkStart w:id="0" w:name="_Hlk213335659"/>
      <w:bookmarkStart w:id="1" w:name="_Hlk213335340"/>
      <w:r w:rsidRPr="00565E08">
        <w:rPr>
          <w:rFonts w:ascii="Times New Roman" w:hAnsi="Times New Roman" w:cs="Times New Roman"/>
          <w:sz w:val="24"/>
          <w:szCs w:val="28"/>
        </w:rPr>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C11A61">
        <w:rPr>
          <w:rFonts w:ascii="Times New Roman" w:hAnsi="Times New Roman" w:cs="Times New Roman"/>
          <w:sz w:val="24"/>
          <w:szCs w:val="28"/>
        </w:rPr>
        <w:t>ФТД.01 Русский язык и культура речи</w:t>
      </w:r>
      <w:bookmarkStart w:id="2" w:name="_GoBack"/>
      <w:bookmarkEnd w:id="2"/>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0"/>
    </w:p>
    <w:bookmarkEnd w:id="1"/>
    <w:p w14:paraId="73AEAC1F" w14:textId="77777777" w:rsidR="00C11A61" w:rsidRDefault="00C11A61">
      <w:pPr>
        <w:spacing w:after="0" w:line="240" w:lineRule="auto"/>
        <w:rPr>
          <w:rFonts w:ascii="Times New Roman" w:hAnsi="Times New Roman" w:cs="Times New Roman"/>
        </w:rPr>
      </w:pPr>
      <w:r>
        <w:rPr>
          <w:rFonts w:ascii="Times New Roman" w:hAnsi="Times New Roman" w:cs="Times New Roman"/>
        </w:rPr>
        <w:br w:type="page"/>
      </w:r>
    </w:p>
    <w:p w14:paraId="6203A13C" w14:textId="77777777" w:rsidR="006022CA" w:rsidRPr="006022CA" w:rsidRDefault="006022CA" w:rsidP="006022CA">
      <w:pPr>
        <w:jc w:val="center"/>
        <w:rPr>
          <w:rFonts w:ascii="Times New Roman" w:hAnsi="Times New Roman" w:cs="Times New Roman"/>
        </w:rPr>
        <w:sectPr w:rsidR="006022CA" w:rsidRPr="006022CA" w:rsidSect="006022CA">
          <w:pgSz w:w="11910" w:h="16840"/>
          <w:pgMar w:top="1040" w:right="740" w:bottom="280" w:left="1600" w:header="720" w:footer="720" w:gutter="0"/>
          <w:cols w:space="720"/>
        </w:sectPr>
      </w:pPr>
    </w:p>
    <w:p w14:paraId="0C7FB8A6" w14:textId="77777777" w:rsidR="006022CA" w:rsidRPr="006022CA" w:rsidRDefault="006022CA" w:rsidP="006022CA">
      <w:pPr>
        <w:pStyle w:val="a5"/>
        <w:spacing w:before="1"/>
        <w:rPr>
          <w:b/>
          <w:sz w:val="2"/>
        </w:rPr>
      </w:pPr>
    </w:p>
    <w:tbl>
      <w:tblPr>
        <w:tblW w:w="15313"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8932"/>
        <w:gridCol w:w="2980"/>
        <w:gridCol w:w="2697"/>
      </w:tblGrid>
      <w:tr w:rsidR="006022CA" w:rsidRPr="006022CA" w14:paraId="23E59560" w14:textId="77777777" w:rsidTr="002B726E">
        <w:trPr>
          <w:trHeight w:val="275"/>
        </w:trPr>
        <w:tc>
          <w:tcPr>
            <w:tcW w:w="15313" w:type="dxa"/>
            <w:gridSpan w:val="4"/>
            <w:tcBorders>
              <w:top w:val="single" w:sz="4" w:space="0" w:color="auto"/>
              <w:left w:val="single" w:sz="4" w:space="0" w:color="auto"/>
              <w:bottom w:val="single" w:sz="4" w:space="0" w:color="auto"/>
              <w:right w:val="single" w:sz="4" w:space="0" w:color="auto"/>
            </w:tcBorders>
          </w:tcPr>
          <w:p w14:paraId="1BA85585" w14:textId="25F03F9F" w:rsidR="006022CA" w:rsidRPr="006022CA" w:rsidRDefault="00965862" w:rsidP="003D036E">
            <w:pPr>
              <w:pStyle w:val="TableParagraph"/>
              <w:spacing w:line="256" w:lineRule="exact"/>
              <w:ind w:left="110"/>
              <w:rPr>
                <w:sz w:val="24"/>
              </w:rPr>
            </w:pPr>
            <w:r>
              <w:rPr>
                <w:b/>
                <w:bCs/>
                <w:sz w:val="24"/>
              </w:rPr>
              <w:t>УК-4 Способен осуществлять деловую коммуникацию в устной и письменной формах на государственном языке Российской Федерации и иностранном (ых) языке (ах)</w:t>
            </w:r>
          </w:p>
        </w:tc>
      </w:tr>
      <w:tr w:rsidR="006022CA" w:rsidRPr="006022CA" w14:paraId="38EDEFBC" w14:textId="77777777" w:rsidTr="002B726E">
        <w:trPr>
          <w:trHeight w:val="457"/>
        </w:trPr>
        <w:tc>
          <w:tcPr>
            <w:tcW w:w="704" w:type="dxa"/>
            <w:tcBorders>
              <w:top w:val="single" w:sz="4" w:space="0" w:color="auto"/>
            </w:tcBorders>
          </w:tcPr>
          <w:p w14:paraId="39A05759" w14:textId="77777777" w:rsidR="006022CA" w:rsidRPr="006022CA" w:rsidRDefault="006022CA" w:rsidP="003D036E">
            <w:pPr>
              <w:pStyle w:val="TableParagraph"/>
              <w:spacing w:line="228" w:lineRule="exact"/>
              <w:ind w:left="211" w:right="191" w:firstLine="43"/>
              <w:rPr>
                <w:b/>
                <w:sz w:val="20"/>
              </w:rPr>
            </w:pPr>
            <w:r w:rsidRPr="006022CA">
              <w:rPr>
                <w:b/>
                <w:spacing w:val="-10"/>
                <w:sz w:val="20"/>
              </w:rPr>
              <w:t>№</w:t>
            </w:r>
            <w:r w:rsidRPr="006022CA">
              <w:rPr>
                <w:b/>
                <w:spacing w:val="-5"/>
                <w:sz w:val="20"/>
              </w:rPr>
              <w:t xml:space="preserve"> п/п</w:t>
            </w:r>
          </w:p>
        </w:tc>
        <w:tc>
          <w:tcPr>
            <w:tcW w:w="8932" w:type="dxa"/>
            <w:tcBorders>
              <w:top w:val="single" w:sz="4" w:space="0" w:color="auto"/>
            </w:tcBorders>
          </w:tcPr>
          <w:p w14:paraId="5743B225" w14:textId="77777777" w:rsidR="006022CA" w:rsidRPr="006022CA" w:rsidRDefault="006022CA" w:rsidP="003D036E">
            <w:pPr>
              <w:pStyle w:val="TableParagraph"/>
              <w:spacing w:before="115"/>
              <w:ind w:left="12"/>
              <w:jc w:val="center"/>
              <w:rPr>
                <w:b/>
                <w:sz w:val="20"/>
              </w:rPr>
            </w:pPr>
            <w:r w:rsidRPr="006022CA">
              <w:rPr>
                <w:b/>
                <w:spacing w:val="-2"/>
                <w:sz w:val="20"/>
              </w:rPr>
              <w:t>Задание</w:t>
            </w:r>
          </w:p>
        </w:tc>
        <w:tc>
          <w:tcPr>
            <w:tcW w:w="2980" w:type="dxa"/>
            <w:tcBorders>
              <w:top w:val="single" w:sz="4" w:space="0" w:color="auto"/>
            </w:tcBorders>
          </w:tcPr>
          <w:p w14:paraId="5B1613DA" w14:textId="77777777" w:rsidR="006022CA" w:rsidRPr="006022CA" w:rsidRDefault="006022CA" w:rsidP="003D036E">
            <w:pPr>
              <w:pStyle w:val="TableParagraph"/>
              <w:spacing w:line="228" w:lineRule="exact"/>
              <w:ind w:left="1242" w:right="100" w:hanging="1107"/>
              <w:rPr>
                <w:b/>
                <w:sz w:val="20"/>
              </w:rPr>
            </w:pPr>
            <w:r w:rsidRPr="006022CA">
              <w:rPr>
                <w:b/>
                <w:sz w:val="20"/>
              </w:rPr>
              <w:t>Ключ</w:t>
            </w:r>
            <w:r w:rsidRPr="006022CA">
              <w:rPr>
                <w:b/>
                <w:spacing w:val="-11"/>
                <w:sz w:val="20"/>
              </w:rPr>
              <w:t xml:space="preserve"> </w:t>
            </w:r>
            <w:r w:rsidRPr="006022CA">
              <w:rPr>
                <w:b/>
                <w:sz w:val="20"/>
              </w:rPr>
              <w:t>к</w:t>
            </w:r>
            <w:r w:rsidRPr="006022CA">
              <w:rPr>
                <w:b/>
                <w:spacing w:val="-11"/>
                <w:sz w:val="20"/>
              </w:rPr>
              <w:t xml:space="preserve"> </w:t>
            </w:r>
            <w:r w:rsidRPr="006022CA">
              <w:rPr>
                <w:b/>
                <w:sz w:val="20"/>
              </w:rPr>
              <w:t>заданию</w:t>
            </w:r>
            <w:r w:rsidRPr="006022CA">
              <w:rPr>
                <w:b/>
                <w:spacing w:val="-11"/>
                <w:sz w:val="20"/>
              </w:rPr>
              <w:t xml:space="preserve"> </w:t>
            </w:r>
            <w:r w:rsidRPr="006022CA">
              <w:rPr>
                <w:b/>
                <w:sz w:val="20"/>
              </w:rPr>
              <w:t>/</w:t>
            </w:r>
            <w:r w:rsidRPr="006022CA">
              <w:rPr>
                <w:b/>
                <w:spacing w:val="-9"/>
                <w:sz w:val="20"/>
              </w:rPr>
              <w:t xml:space="preserve"> </w:t>
            </w:r>
            <w:r w:rsidRPr="006022CA">
              <w:rPr>
                <w:b/>
                <w:sz w:val="20"/>
              </w:rPr>
              <w:t xml:space="preserve">Эталонный </w:t>
            </w:r>
            <w:r w:rsidRPr="006022CA">
              <w:rPr>
                <w:b/>
                <w:spacing w:val="-2"/>
                <w:sz w:val="20"/>
              </w:rPr>
              <w:t>ответ</w:t>
            </w:r>
          </w:p>
        </w:tc>
        <w:tc>
          <w:tcPr>
            <w:tcW w:w="2697" w:type="dxa"/>
            <w:tcBorders>
              <w:top w:val="single" w:sz="4" w:space="0" w:color="auto"/>
            </w:tcBorders>
          </w:tcPr>
          <w:p w14:paraId="790466F0" w14:textId="77777777" w:rsidR="006022CA" w:rsidRPr="006022CA" w:rsidRDefault="006022CA" w:rsidP="003D036E">
            <w:pPr>
              <w:pStyle w:val="TableParagraph"/>
              <w:spacing w:before="115"/>
              <w:ind w:left="329"/>
              <w:rPr>
                <w:b/>
                <w:sz w:val="20"/>
              </w:rPr>
            </w:pPr>
            <w:r w:rsidRPr="006022CA">
              <w:rPr>
                <w:b/>
                <w:spacing w:val="-2"/>
                <w:sz w:val="20"/>
              </w:rPr>
              <w:t>Критерии</w:t>
            </w:r>
            <w:r w:rsidRPr="006022CA">
              <w:rPr>
                <w:b/>
                <w:spacing w:val="-1"/>
                <w:sz w:val="20"/>
              </w:rPr>
              <w:t xml:space="preserve"> </w:t>
            </w:r>
            <w:r w:rsidRPr="006022CA">
              <w:rPr>
                <w:b/>
                <w:spacing w:val="-2"/>
                <w:sz w:val="20"/>
              </w:rPr>
              <w:t>оценивания</w:t>
            </w:r>
          </w:p>
        </w:tc>
      </w:tr>
      <w:tr w:rsidR="006022CA" w:rsidRPr="006022CA" w14:paraId="77D3BAFA" w14:textId="77777777" w:rsidTr="002B726E">
        <w:trPr>
          <w:trHeight w:val="1151"/>
        </w:trPr>
        <w:tc>
          <w:tcPr>
            <w:tcW w:w="704" w:type="dxa"/>
          </w:tcPr>
          <w:p w14:paraId="1B12E487" w14:textId="77777777" w:rsidR="006022CA" w:rsidRPr="006022CA" w:rsidRDefault="006022CA" w:rsidP="003D036E">
            <w:pPr>
              <w:pStyle w:val="TableParagraph"/>
              <w:ind w:left="110"/>
              <w:rPr>
                <w:b/>
                <w:sz w:val="20"/>
              </w:rPr>
            </w:pPr>
            <w:r w:rsidRPr="006022CA">
              <w:rPr>
                <w:b/>
                <w:spacing w:val="-10"/>
                <w:sz w:val="20"/>
              </w:rPr>
              <w:t>1</w:t>
            </w:r>
          </w:p>
        </w:tc>
        <w:tc>
          <w:tcPr>
            <w:tcW w:w="8932" w:type="dxa"/>
          </w:tcPr>
          <w:p w14:paraId="3ED5D1BB" w14:textId="77777777" w:rsidR="00965862" w:rsidRPr="00BC6A5E" w:rsidRDefault="00965862" w:rsidP="00BC6A5E">
            <w:pPr>
              <w:pStyle w:val="TableParagraph"/>
              <w:tabs>
                <w:tab w:val="left" w:pos="325"/>
              </w:tabs>
              <w:spacing w:before="1" w:line="210" w:lineRule="exact"/>
              <w:rPr>
                <w:sz w:val="20"/>
              </w:rPr>
            </w:pPr>
            <w:r w:rsidRPr="00BC6A5E">
              <w:rPr>
                <w:sz w:val="20"/>
              </w:rPr>
              <w:t>Укажите</w:t>
            </w:r>
            <w:r w:rsidR="00BC6A5E" w:rsidRPr="00BC6A5E">
              <w:rPr>
                <w:sz w:val="20"/>
              </w:rPr>
              <w:t xml:space="preserve"> вариант, в котором автор письма – физическое лицо:</w:t>
            </w:r>
          </w:p>
          <w:p w14:paraId="2BDBBFBD" w14:textId="77777777" w:rsidR="00BC6A5E" w:rsidRPr="00BC6A5E" w:rsidRDefault="00BC6A5E" w:rsidP="00BC6A5E">
            <w:pPr>
              <w:pStyle w:val="TableParagraph"/>
              <w:tabs>
                <w:tab w:val="left" w:pos="325"/>
              </w:tabs>
              <w:spacing w:before="1" w:line="210" w:lineRule="exact"/>
              <w:rPr>
                <w:sz w:val="20"/>
              </w:rPr>
            </w:pPr>
            <w:r w:rsidRPr="00BC6A5E">
              <w:rPr>
                <w:sz w:val="20"/>
              </w:rPr>
              <w:t>1. Дирекция и профсоюзный комитет убедительно просят…</w:t>
            </w:r>
          </w:p>
          <w:p w14:paraId="2857701B" w14:textId="77777777" w:rsidR="00BC6A5E" w:rsidRPr="00BC6A5E" w:rsidRDefault="00BC6A5E" w:rsidP="00BC6A5E">
            <w:pPr>
              <w:pStyle w:val="TableParagraph"/>
              <w:tabs>
                <w:tab w:val="left" w:pos="325"/>
              </w:tabs>
              <w:spacing w:before="1" w:line="210" w:lineRule="exact"/>
              <w:rPr>
                <w:sz w:val="20"/>
              </w:rPr>
            </w:pPr>
            <w:r w:rsidRPr="00BC6A5E">
              <w:rPr>
                <w:sz w:val="20"/>
              </w:rPr>
              <w:t xml:space="preserve">2. Торговая фирма </w:t>
            </w:r>
            <w:r w:rsidRPr="00BC6A5E">
              <w:rPr>
                <w:sz w:val="20"/>
                <w:lang w:val="en-US"/>
              </w:rPr>
              <w:t>N</w:t>
            </w:r>
            <w:r w:rsidRPr="009F4BEF">
              <w:rPr>
                <w:sz w:val="20"/>
              </w:rPr>
              <w:t xml:space="preserve"> </w:t>
            </w:r>
            <w:r w:rsidRPr="00BC6A5E">
              <w:rPr>
                <w:sz w:val="20"/>
              </w:rPr>
              <w:t>гарантирует, …</w:t>
            </w:r>
          </w:p>
          <w:p w14:paraId="3D74895C" w14:textId="77777777" w:rsidR="00BC6A5E" w:rsidRPr="00BC6A5E" w:rsidRDefault="00BC6A5E" w:rsidP="00BC6A5E">
            <w:pPr>
              <w:pStyle w:val="TableParagraph"/>
              <w:tabs>
                <w:tab w:val="left" w:pos="325"/>
              </w:tabs>
              <w:spacing w:before="1" w:line="210" w:lineRule="exact"/>
              <w:rPr>
                <w:sz w:val="20"/>
              </w:rPr>
            </w:pPr>
            <w:r w:rsidRPr="00BC6A5E">
              <w:rPr>
                <w:sz w:val="20"/>
              </w:rPr>
              <w:t>3. Довожу до Вашего сведения, …</w:t>
            </w:r>
          </w:p>
          <w:p w14:paraId="3AC66830" w14:textId="77777777" w:rsidR="00BC6A5E" w:rsidRPr="00BC6A5E" w:rsidRDefault="00BC6A5E" w:rsidP="00BC6A5E">
            <w:pPr>
              <w:pStyle w:val="TableParagraph"/>
              <w:tabs>
                <w:tab w:val="left" w:pos="325"/>
              </w:tabs>
              <w:spacing w:before="1" w:line="210" w:lineRule="exact"/>
              <w:rPr>
                <w:sz w:val="20"/>
                <w:highlight w:val="yellow"/>
              </w:rPr>
            </w:pPr>
            <w:r w:rsidRPr="00BC6A5E">
              <w:rPr>
                <w:sz w:val="20"/>
              </w:rPr>
              <w:t xml:space="preserve">4. Сообщаем, что полученный запрос … </w:t>
            </w:r>
          </w:p>
        </w:tc>
        <w:tc>
          <w:tcPr>
            <w:tcW w:w="2980" w:type="dxa"/>
          </w:tcPr>
          <w:p w14:paraId="6897C424" w14:textId="77777777" w:rsidR="00965862" w:rsidRDefault="00965862" w:rsidP="003D036E">
            <w:pPr>
              <w:pStyle w:val="TableParagraph"/>
              <w:ind w:left="30" w:right="22"/>
              <w:jc w:val="center"/>
              <w:rPr>
                <w:sz w:val="20"/>
              </w:rPr>
            </w:pPr>
          </w:p>
          <w:p w14:paraId="214C7697" w14:textId="77777777" w:rsidR="005C2C20" w:rsidRDefault="005C2C20" w:rsidP="003D036E">
            <w:pPr>
              <w:pStyle w:val="TableParagraph"/>
              <w:ind w:left="30" w:right="22"/>
              <w:jc w:val="center"/>
              <w:rPr>
                <w:sz w:val="20"/>
              </w:rPr>
            </w:pPr>
          </w:p>
          <w:p w14:paraId="0D6E4CB6" w14:textId="77777777" w:rsidR="006022CA" w:rsidRDefault="00965862" w:rsidP="003D036E">
            <w:pPr>
              <w:pStyle w:val="TableParagraph"/>
              <w:ind w:left="30" w:right="22"/>
              <w:jc w:val="center"/>
              <w:rPr>
                <w:sz w:val="20"/>
              </w:rPr>
            </w:pPr>
            <w:r>
              <w:rPr>
                <w:sz w:val="20"/>
              </w:rPr>
              <w:t>3</w:t>
            </w:r>
          </w:p>
          <w:p w14:paraId="5B818B07" w14:textId="77777777" w:rsidR="00965862" w:rsidRPr="006022CA" w:rsidRDefault="00965862" w:rsidP="003D036E">
            <w:pPr>
              <w:pStyle w:val="TableParagraph"/>
              <w:ind w:left="30" w:right="22"/>
              <w:jc w:val="center"/>
              <w:rPr>
                <w:sz w:val="20"/>
              </w:rPr>
            </w:pPr>
          </w:p>
        </w:tc>
        <w:tc>
          <w:tcPr>
            <w:tcW w:w="2697" w:type="dxa"/>
          </w:tcPr>
          <w:p w14:paraId="13BF6C21" w14:textId="77777777" w:rsidR="006022CA" w:rsidRDefault="006022CA" w:rsidP="003D036E">
            <w:pPr>
              <w:pStyle w:val="TableParagraph"/>
              <w:spacing w:before="1"/>
              <w:ind w:left="293" w:hanging="96"/>
              <w:rPr>
                <w:sz w:val="20"/>
              </w:rPr>
            </w:pPr>
          </w:p>
          <w:p w14:paraId="31A3E6A3" w14:textId="77777777" w:rsidR="00965862" w:rsidRPr="006022CA" w:rsidRDefault="00965862" w:rsidP="005C2C20">
            <w:pPr>
              <w:pStyle w:val="TableParagraph"/>
              <w:spacing w:before="1"/>
              <w:ind w:left="0"/>
              <w:jc w:val="center"/>
              <w:rPr>
                <w:sz w:val="20"/>
              </w:rPr>
            </w:pPr>
            <w:r>
              <w:rPr>
                <w:sz w:val="20"/>
              </w:rPr>
              <w:t>Указан единственно верный вариант ответа</w:t>
            </w:r>
          </w:p>
        </w:tc>
      </w:tr>
      <w:tr w:rsidR="006022CA" w:rsidRPr="006022CA" w14:paraId="000F4E88" w14:textId="77777777" w:rsidTr="002B726E">
        <w:trPr>
          <w:trHeight w:val="1149"/>
        </w:trPr>
        <w:tc>
          <w:tcPr>
            <w:tcW w:w="704" w:type="dxa"/>
          </w:tcPr>
          <w:p w14:paraId="10B8F8C4" w14:textId="77777777" w:rsidR="006022CA" w:rsidRPr="006022CA" w:rsidRDefault="006022CA" w:rsidP="003D036E">
            <w:pPr>
              <w:pStyle w:val="TableParagraph"/>
              <w:ind w:left="110"/>
              <w:rPr>
                <w:b/>
                <w:sz w:val="20"/>
              </w:rPr>
            </w:pPr>
            <w:r w:rsidRPr="006022CA">
              <w:rPr>
                <w:b/>
                <w:spacing w:val="-10"/>
                <w:sz w:val="20"/>
              </w:rPr>
              <w:t>2</w:t>
            </w:r>
          </w:p>
        </w:tc>
        <w:tc>
          <w:tcPr>
            <w:tcW w:w="8932" w:type="dxa"/>
          </w:tcPr>
          <w:p w14:paraId="232C3911" w14:textId="77777777" w:rsidR="006022CA" w:rsidRPr="00690735" w:rsidRDefault="00965862" w:rsidP="003D036E">
            <w:pPr>
              <w:pStyle w:val="TableParagraph"/>
              <w:spacing w:line="210" w:lineRule="exact"/>
              <w:rPr>
                <w:sz w:val="20"/>
              </w:rPr>
            </w:pPr>
            <w:r w:rsidRPr="00690735">
              <w:rPr>
                <w:sz w:val="20"/>
              </w:rPr>
              <w:t>Тема выступления должна:</w:t>
            </w:r>
          </w:p>
          <w:p w14:paraId="72960E0D" w14:textId="77777777" w:rsidR="00965862" w:rsidRPr="00690735" w:rsidRDefault="00965862" w:rsidP="003D036E">
            <w:pPr>
              <w:pStyle w:val="TableParagraph"/>
              <w:spacing w:line="210" w:lineRule="exact"/>
              <w:rPr>
                <w:sz w:val="20"/>
              </w:rPr>
            </w:pPr>
            <w:r w:rsidRPr="00690735">
              <w:rPr>
                <w:sz w:val="20"/>
              </w:rPr>
              <w:t>1. отражать содержание речи</w:t>
            </w:r>
          </w:p>
          <w:p w14:paraId="01A5F081" w14:textId="77777777" w:rsidR="00965862" w:rsidRPr="00690735" w:rsidRDefault="00965862" w:rsidP="003D036E">
            <w:pPr>
              <w:pStyle w:val="TableParagraph"/>
              <w:spacing w:line="210" w:lineRule="exact"/>
              <w:rPr>
                <w:sz w:val="20"/>
              </w:rPr>
            </w:pPr>
            <w:r w:rsidRPr="00690735">
              <w:rPr>
                <w:sz w:val="20"/>
              </w:rPr>
              <w:t>2. содержать иностранные слова</w:t>
            </w:r>
          </w:p>
          <w:p w14:paraId="56082801" w14:textId="77777777" w:rsidR="00965862" w:rsidRPr="006022CA" w:rsidRDefault="00965862" w:rsidP="003D036E">
            <w:pPr>
              <w:pStyle w:val="TableParagraph"/>
              <w:spacing w:line="210" w:lineRule="exact"/>
              <w:rPr>
                <w:sz w:val="20"/>
              </w:rPr>
            </w:pPr>
            <w:r w:rsidRPr="00690735">
              <w:rPr>
                <w:sz w:val="20"/>
              </w:rPr>
              <w:t>3. быть максимально длинной</w:t>
            </w:r>
          </w:p>
        </w:tc>
        <w:tc>
          <w:tcPr>
            <w:tcW w:w="2980" w:type="dxa"/>
          </w:tcPr>
          <w:p w14:paraId="11F38F7A" w14:textId="77777777" w:rsidR="006022CA" w:rsidRDefault="006022CA" w:rsidP="003D036E">
            <w:pPr>
              <w:pStyle w:val="TableParagraph"/>
              <w:ind w:left="30" w:right="22"/>
              <w:jc w:val="center"/>
              <w:rPr>
                <w:sz w:val="20"/>
              </w:rPr>
            </w:pPr>
          </w:p>
          <w:p w14:paraId="47D3E37B" w14:textId="77777777" w:rsidR="005C2C20" w:rsidRDefault="005C2C20" w:rsidP="003D036E">
            <w:pPr>
              <w:pStyle w:val="TableParagraph"/>
              <w:ind w:left="30" w:right="22"/>
              <w:jc w:val="center"/>
              <w:rPr>
                <w:sz w:val="20"/>
              </w:rPr>
            </w:pPr>
          </w:p>
          <w:p w14:paraId="26CACD50" w14:textId="77777777" w:rsidR="00965862" w:rsidRPr="006022CA" w:rsidRDefault="00965862" w:rsidP="003D036E">
            <w:pPr>
              <w:pStyle w:val="TableParagraph"/>
              <w:ind w:left="30" w:right="22"/>
              <w:jc w:val="center"/>
              <w:rPr>
                <w:sz w:val="20"/>
              </w:rPr>
            </w:pPr>
            <w:r>
              <w:rPr>
                <w:sz w:val="20"/>
              </w:rPr>
              <w:t>1</w:t>
            </w:r>
          </w:p>
        </w:tc>
        <w:tc>
          <w:tcPr>
            <w:tcW w:w="2697" w:type="dxa"/>
          </w:tcPr>
          <w:p w14:paraId="4D33318E" w14:textId="77777777" w:rsidR="006022CA" w:rsidRDefault="006022CA" w:rsidP="003D036E">
            <w:pPr>
              <w:pStyle w:val="TableParagraph"/>
              <w:ind w:left="293" w:hanging="96"/>
              <w:rPr>
                <w:sz w:val="20"/>
              </w:rPr>
            </w:pPr>
          </w:p>
          <w:p w14:paraId="4000F6F8" w14:textId="77777777" w:rsidR="00965862" w:rsidRPr="006022CA" w:rsidRDefault="00965862" w:rsidP="00965862">
            <w:pPr>
              <w:pStyle w:val="TableParagraph"/>
              <w:ind w:left="293" w:hanging="96"/>
              <w:jc w:val="center"/>
              <w:rPr>
                <w:sz w:val="20"/>
              </w:rPr>
            </w:pPr>
            <w:r>
              <w:rPr>
                <w:sz w:val="20"/>
              </w:rPr>
              <w:t>Указан единственно верный вариант ответа</w:t>
            </w:r>
          </w:p>
        </w:tc>
      </w:tr>
      <w:tr w:rsidR="006022CA" w:rsidRPr="006022CA" w14:paraId="5612A262" w14:textId="77777777" w:rsidTr="002B726E">
        <w:trPr>
          <w:trHeight w:val="1149"/>
        </w:trPr>
        <w:tc>
          <w:tcPr>
            <w:tcW w:w="704" w:type="dxa"/>
          </w:tcPr>
          <w:p w14:paraId="664460FD" w14:textId="77777777" w:rsidR="006022CA" w:rsidRPr="006022CA" w:rsidRDefault="006022CA" w:rsidP="003D036E">
            <w:pPr>
              <w:pStyle w:val="TableParagraph"/>
              <w:ind w:left="110"/>
              <w:rPr>
                <w:b/>
                <w:sz w:val="20"/>
              </w:rPr>
            </w:pPr>
            <w:r w:rsidRPr="006022CA">
              <w:rPr>
                <w:b/>
                <w:spacing w:val="-10"/>
                <w:sz w:val="20"/>
              </w:rPr>
              <w:t>3</w:t>
            </w:r>
          </w:p>
        </w:tc>
        <w:tc>
          <w:tcPr>
            <w:tcW w:w="8932" w:type="dxa"/>
          </w:tcPr>
          <w:p w14:paraId="6849C2D8" w14:textId="77777777" w:rsidR="006022CA" w:rsidRPr="00690735" w:rsidRDefault="00965862" w:rsidP="003D036E">
            <w:pPr>
              <w:pStyle w:val="TableParagraph"/>
              <w:tabs>
                <w:tab w:val="left" w:pos="275"/>
              </w:tabs>
              <w:spacing w:line="209" w:lineRule="exact"/>
              <w:rPr>
                <w:sz w:val="20"/>
              </w:rPr>
            </w:pPr>
            <w:r w:rsidRPr="00690735">
              <w:rPr>
                <w:sz w:val="20"/>
              </w:rPr>
              <w:t>Какое деловое письмо требует письма-ответа?</w:t>
            </w:r>
          </w:p>
          <w:p w14:paraId="70C4C663" w14:textId="77777777" w:rsidR="00965862" w:rsidRPr="00690735" w:rsidRDefault="00965862" w:rsidP="003D036E">
            <w:pPr>
              <w:pStyle w:val="TableParagraph"/>
              <w:tabs>
                <w:tab w:val="left" w:pos="275"/>
              </w:tabs>
              <w:spacing w:line="209" w:lineRule="exact"/>
              <w:rPr>
                <w:sz w:val="20"/>
              </w:rPr>
            </w:pPr>
            <w:r w:rsidRPr="00690735">
              <w:rPr>
                <w:sz w:val="20"/>
              </w:rPr>
              <w:t>1. сопроводительное письмо</w:t>
            </w:r>
          </w:p>
          <w:p w14:paraId="47FBAFB6" w14:textId="77777777" w:rsidR="00965862" w:rsidRPr="00690735" w:rsidRDefault="00965862" w:rsidP="003D036E">
            <w:pPr>
              <w:pStyle w:val="TableParagraph"/>
              <w:tabs>
                <w:tab w:val="left" w:pos="275"/>
              </w:tabs>
              <w:spacing w:line="209" w:lineRule="exact"/>
              <w:rPr>
                <w:sz w:val="20"/>
              </w:rPr>
            </w:pPr>
            <w:r w:rsidRPr="00690735">
              <w:rPr>
                <w:sz w:val="20"/>
              </w:rPr>
              <w:t>2. письмо-запрос</w:t>
            </w:r>
          </w:p>
          <w:p w14:paraId="1D90BAC0" w14:textId="77777777" w:rsidR="002E7267" w:rsidRPr="006022CA" w:rsidRDefault="002E7267" w:rsidP="003D036E">
            <w:pPr>
              <w:pStyle w:val="TableParagraph"/>
              <w:tabs>
                <w:tab w:val="left" w:pos="275"/>
              </w:tabs>
              <w:spacing w:line="209" w:lineRule="exact"/>
              <w:rPr>
                <w:sz w:val="20"/>
              </w:rPr>
            </w:pPr>
            <w:r w:rsidRPr="00690735">
              <w:rPr>
                <w:sz w:val="20"/>
              </w:rPr>
              <w:t>3. письмо-приглашение</w:t>
            </w:r>
          </w:p>
        </w:tc>
        <w:tc>
          <w:tcPr>
            <w:tcW w:w="2980" w:type="dxa"/>
          </w:tcPr>
          <w:p w14:paraId="5459253A" w14:textId="77777777" w:rsidR="006022CA" w:rsidRDefault="006022CA" w:rsidP="003D036E">
            <w:pPr>
              <w:pStyle w:val="TableParagraph"/>
              <w:ind w:left="30" w:right="22"/>
              <w:jc w:val="center"/>
              <w:rPr>
                <w:sz w:val="20"/>
              </w:rPr>
            </w:pPr>
          </w:p>
          <w:p w14:paraId="7AF5F4DD" w14:textId="77777777" w:rsidR="005C2C20" w:rsidRDefault="005C2C20" w:rsidP="003D036E">
            <w:pPr>
              <w:pStyle w:val="TableParagraph"/>
              <w:ind w:left="30" w:right="22"/>
              <w:jc w:val="center"/>
              <w:rPr>
                <w:sz w:val="20"/>
              </w:rPr>
            </w:pPr>
          </w:p>
          <w:p w14:paraId="48BFB779" w14:textId="77777777" w:rsidR="002E7267" w:rsidRPr="006022CA" w:rsidRDefault="002E7267" w:rsidP="003D036E">
            <w:pPr>
              <w:pStyle w:val="TableParagraph"/>
              <w:ind w:left="30" w:right="22"/>
              <w:jc w:val="center"/>
              <w:rPr>
                <w:sz w:val="20"/>
              </w:rPr>
            </w:pPr>
            <w:r>
              <w:rPr>
                <w:sz w:val="20"/>
              </w:rPr>
              <w:t>2</w:t>
            </w:r>
          </w:p>
        </w:tc>
        <w:tc>
          <w:tcPr>
            <w:tcW w:w="2697" w:type="dxa"/>
          </w:tcPr>
          <w:p w14:paraId="7DEE7A17" w14:textId="77777777" w:rsidR="006022CA" w:rsidRDefault="006022CA" w:rsidP="003D036E">
            <w:pPr>
              <w:pStyle w:val="TableParagraph"/>
              <w:spacing w:before="1"/>
              <w:ind w:left="293" w:hanging="96"/>
              <w:rPr>
                <w:sz w:val="20"/>
              </w:rPr>
            </w:pPr>
          </w:p>
          <w:p w14:paraId="40CEBC17" w14:textId="77777777" w:rsidR="002E7267" w:rsidRPr="006022CA" w:rsidRDefault="002E7267" w:rsidP="002E7267">
            <w:pPr>
              <w:pStyle w:val="TableParagraph"/>
              <w:spacing w:before="1"/>
              <w:ind w:left="293" w:hanging="96"/>
              <w:jc w:val="center"/>
              <w:rPr>
                <w:sz w:val="20"/>
              </w:rPr>
            </w:pPr>
            <w:r>
              <w:rPr>
                <w:sz w:val="20"/>
              </w:rPr>
              <w:t>Указан единственно верный вариант ответа</w:t>
            </w:r>
          </w:p>
        </w:tc>
      </w:tr>
      <w:tr w:rsidR="002E7267" w:rsidRPr="006022CA" w14:paraId="2D9F0052" w14:textId="77777777" w:rsidTr="002B726E">
        <w:trPr>
          <w:trHeight w:val="1149"/>
        </w:trPr>
        <w:tc>
          <w:tcPr>
            <w:tcW w:w="704" w:type="dxa"/>
          </w:tcPr>
          <w:p w14:paraId="23EC7640" w14:textId="77777777" w:rsidR="002E7267" w:rsidRPr="006022CA" w:rsidRDefault="002E7267" w:rsidP="003D036E">
            <w:pPr>
              <w:pStyle w:val="TableParagraph"/>
              <w:ind w:left="110"/>
              <w:rPr>
                <w:b/>
                <w:spacing w:val="-10"/>
                <w:sz w:val="20"/>
              </w:rPr>
            </w:pPr>
            <w:r>
              <w:rPr>
                <w:b/>
                <w:spacing w:val="-10"/>
                <w:sz w:val="20"/>
              </w:rPr>
              <w:t>4</w:t>
            </w:r>
          </w:p>
        </w:tc>
        <w:tc>
          <w:tcPr>
            <w:tcW w:w="8932" w:type="dxa"/>
          </w:tcPr>
          <w:p w14:paraId="41813743" w14:textId="77777777" w:rsidR="002E7267" w:rsidRPr="00690735" w:rsidRDefault="00A479D8" w:rsidP="00A479D8">
            <w:pPr>
              <w:pStyle w:val="TableParagraph"/>
              <w:tabs>
                <w:tab w:val="left" w:pos="275"/>
              </w:tabs>
              <w:spacing w:line="209" w:lineRule="exact"/>
              <w:rPr>
                <w:sz w:val="20"/>
              </w:rPr>
            </w:pPr>
            <w:r w:rsidRPr="00690735">
              <w:rPr>
                <w:sz w:val="20"/>
              </w:rPr>
              <w:t>Укажите стилевые черты научного стиля:</w:t>
            </w:r>
          </w:p>
          <w:p w14:paraId="1531E028" w14:textId="77777777" w:rsidR="00A479D8" w:rsidRPr="00690735" w:rsidRDefault="00A479D8" w:rsidP="00A479D8">
            <w:pPr>
              <w:pStyle w:val="TableParagraph"/>
              <w:tabs>
                <w:tab w:val="left" w:pos="275"/>
              </w:tabs>
              <w:spacing w:line="209" w:lineRule="exact"/>
              <w:rPr>
                <w:sz w:val="20"/>
              </w:rPr>
            </w:pPr>
            <w:r w:rsidRPr="00690735">
              <w:rPr>
                <w:sz w:val="20"/>
              </w:rPr>
              <w:t>1. Образность, простота, эмоциональность, выразительность лексики, употребление вводных слов, междометий, повторов, слов-обращений</w:t>
            </w:r>
          </w:p>
          <w:p w14:paraId="357117B4" w14:textId="77777777" w:rsidR="00A479D8" w:rsidRPr="00690735" w:rsidRDefault="00A479D8" w:rsidP="00A479D8">
            <w:pPr>
              <w:pStyle w:val="TableParagraph"/>
              <w:tabs>
                <w:tab w:val="left" w:pos="275"/>
              </w:tabs>
              <w:spacing w:line="209" w:lineRule="exact"/>
              <w:rPr>
                <w:sz w:val="20"/>
              </w:rPr>
            </w:pPr>
            <w:r w:rsidRPr="00690735">
              <w:rPr>
                <w:sz w:val="20"/>
              </w:rPr>
              <w:t>2. Логичность, точность, использование терминологии, объективность, структурированность и последовательность, обобщенность, формальность</w:t>
            </w:r>
          </w:p>
          <w:p w14:paraId="4EA71E92" w14:textId="77777777" w:rsidR="00A479D8" w:rsidRPr="00A479D8" w:rsidRDefault="00A479D8" w:rsidP="00A479D8">
            <w:pPr>
              <w:pStyle w:val="TableParagraph"/>
              <w:tabs>
                <w:tab w:val="left" w:pos="275"/>
              </w:tabs>
              <w:spacing w:line="209" w:lineRule="exact"/>
              <w:rPr>
                <w:sz w:val="20"/>
                <w:highlight w:val="yellow"/>
              </w:rPr>
            </w:pPr>
            <w:r w:rsidRPr="00690735">
              <w:rPr>
                <w:sz w:val="20"/>
              </w:rPr>
              <w:t xml:space="preserve">3. </w:t>
            </w:r>
            <w:r w:rsidR="00725049" w:rsidRPr="00690735">
              <w:rPr>
                <w:sz w:val="20"/>
              </w:rPr>
              <w:t xml:space="preserve">Лаконичность, наличие речевых клише, строгость («сухость») изложения, отсутствие эмоциональности, </w:t>
            </w:r>
            <w:proofErr w:type="spellStart"/>
            <w:r w:rsidR="00725049" w:rsidRPr="00690735">
              <w:rPr>
                <w:sz w:val="20"/>
              </w:rPr>
              <w:t>стандартизированность</w:t>
            </w:r>
            <w:proofErr w:type="spellEnd"/>
          </w:p>
        </w:tc>
        <w:tc>
          <w:tcPr>
            <w:tcW w:w="2980" w:type="dxa"/>
          </w:tcPr>
          <w:p w14:paraId="7C4C9A22" w14:textId="77777777" w:rsidR="002E7267" w:rsidRDefault="002E7267" w:rsidP="003D036E">
            <w:pPr>
              <w:pStyle w:val="TableParagraph"/>
              <w:ind w:left="30" w:right="22"/>
              <w:jc w:val="center"/>
              <w:rPr>
                <w:sz w:val="20"/>
              </w:rPr>
            </w:pPr>
          </w:p>
          <w:p w14:paraId="21C1F50D" w14:textId="77777777" w:rsidR="005C2C20" w:rsidRDefault="005C2C20" w:rsidP="003D036E">
            <w:pPr>
              <w:pStyle w:val="TableParagraph"/>
              <w:ind w:left="30" w:right="22"/>
              <w:jc w:val="center"/>
              <w:rPr>
                <w:sz w:val="20"/>
              </w:rPr>
            </w:pPr>
          </w:p>
          <w:p w14:paraId="28E2C060" w14:textId="77777777" w:rsidR="002E7267" w:rsidRDefault="00A479D8" w:rsidP="003D036E">
            <w:pPr>
              <w:pStyle w:val="TableParagraph"/>
              <w:ind w:left="30" w:right="22"/>
              <w:jc w:val="center"/>
              <w:rPr>
                <w:sz w:val="20"/>
              </w:rPr>
            </w:pPr>
            <w:r>
              <w:rPr>
                <w:sz w:val="20"/>
              </w:rPr>
              <w:t>2</w:t>
            </w:r>
          </w:p>
        </w:tc>
        <w:tc>
          <w:tcPr>
            <w:tcW w:w="2697" w:type="dxa"/>
          </w:tcPr>
          <w:p w14:paraId="1DFAF5C0" w14:textId="77777777" w:rsidR="002E7267" w:rsidRDefault="002E7267" w:rsidP="003D036E">
            <w:pPr>
              <w:pStyle w:val="TableParagraph"/>
              <w:spacing w:before="1"/>
              <w:ind w:left="293" w:hanging="96"/>
              <w:rPr>
                <w:sz w:val="20"/>
              </w:rPr>
            </w:pPr>
          </w:p>
          <w:p w14:paraId="3FB2762E" w14:textId="77777777" w:rsidR="005C2C20" w:rsidRDefault="005C2C20" w:rsidP="002E7267">
            <w:pPr>
              <w:pStyle w:val="TableParagraph"/>
              <w:spacing w:before="1"/>
              <w:ind w:left="293" w:hanging="96"/>
              <w:jc w:val="center"/>
              <w:rPr>
                <w:sz w:val="20"/>
              </w:rPr>
            </w:pPr>
          </w:p>
          <w:p w14:paraId="3C6C9BBA" w14:textId="77777777" w:rsidR="002E7267" w:rsidRDefault="002E7267" w:rsidP="002E7267">
            <w:pPr>
              <w:pStyle w:val="TableParagraph"/>
              <w:spacing w:before="1"/>
              <w:ind w:left="293" w:hanging="96"/>
              <w:jc w:val="center"/>
              <w:rPr>
                <w:sz w:val="20"/>
              </w:rPr>
            </w:pPr>
            <w:r>
              <w:rPr>
                <w:sz w:val="20"/>
              </w:rPr>
              <w:t>Указан единственно верный вариант ответа</w:t>
            </w:r>
          </w:p>
        </w:tc>
      </w:tr>
      <w:tr w:rsidR="002E7267" w:rsidRPr="006022CA" w14:paraId="0BCF7148" w14:textId="77777777" w:rsidTr="002B726E">
        <w:trPr>
          <w:trHeight w:val="1149"/>
        </w:trPr>
        <w:tc>
          <w:tcPr>
            <w:tcW w:w="704" w:type="dxa"/>
          </w:tcPr>
          <w:p w14:paraId="47DC03C9" w14:textId="77777777" w:rsidR="002E7267" w:rsidRPr="006022CA" w:rsidRDefault="002E7267" w:rsidP="003D036E">
            <w:pPr>
              <w:pStyle w:val="TableParagraph"/>
              <w:ind w:left="110"/>
              <w:rPr>
                <w:b/>
                <w:spacing w:val="-10"/>
                <w:sz w:val="20"/>
              </w:rPr>
            </w:pPr>
            <w:r>
              <w:rPr>
                <w:b/>
                <w:spacing w:val="-10"/>
                <w:sz w:val="20"/>
              </w:rPr>
              <w:t>5</w:t>
            </w:r>
          </w:p>
        </w:tc>
        <w:tc>
          <w:tcPr>
            <w:tcW w:w="8932" w:type="dxa"/>
          </w:tcPr>
          <w:p w14:paraId="5E8A001F" w14:textId="77777777" w:rsidR="00862A7A" w:rsidRPr="00690735" w:rsidRDefault="00B54934" w:rsidP="00B54934">
            <w:pPr>
              <w:pStyle w:val="TableParagraph"/>
              <w:tabs>
                <w:tab w:val="left" w:pos="275"/>
              </w:tabs>
              <w:spacing w:line="209" w:lineRule="exact"/>
              <w:rPr>
                <w:sz w:val="20"/>
              </w:rPr>
            </w:pPr>
            <w:r w:rsidRPr="00690735">
              <w:rPr>
                <w:sz w:val="20"/>
              </w:rPr>
              <w:t>Что не относится к жанрам устной деловой коммуникации?</w:t>
            </w:r>
          </w:p>
          <w:p w14:paraId="6F3397C0" w14:textId="77777777" w:rsidR="00B54934" w:rsidRPr="00690735" w:rsidRDefault="00B54934" w:rsidP="00B54934">
            <w:pPr>
              <w:pStyle w:val="TableParagraph"/>
              <w:tabs>
                <w:tab w:val="left" w:pos="275"/>
              </w:tabs>
              <w:spacing w:line="209" w:lineRule="exact"/>
              <w:rPr>
                <w:sz w:val="20"/>
              </w:rPr>
            </w:pPr>
            <w:r w:rsidRPr="00690735">
              <w:rPr>
                <w:sz w:val="20"/>
              </w:rPr>
              <w:t>1. деловые переговоры</w:t>
            </w:r>
          </w:p>
          <w:p w14:paraId="29518F92" w14:textId="77777777" w:rsidR="00B54934" w:rsidRPr="00690735" w:rsidRDefault="00B54934" w:rsidP="00B54934">
            <w:pPr>
              <w:pStyle w:val="TableParagraph"/>
              <w:tabs>
                <w:tab w:val="left" w:pos="275"/>
              </w:tabs>
              <w:spacing w:line="209" w:lineRule="exact"/>
              <w:rPr>
                <w:sz w:val="20"/>
              </w:rPr>
            </w:pPr>
            <w:r w:rsidRPr="00690735">
              <w:rPr>
                <w:sz w:val="20"/>
              </w:rPr>
              <w:t>2. совещания</w:t>
            </w:r>
          </w:p>
          <w:p w14:paraId="38FDA064" w14:textId="77777777" w:rsidR="00B54934" w:rsidRPr="00690735" w:rsidRDefault="00B54934" w:rsidP="00B54934">
            <w:pPr>
              <w:pStyle w:val="TableParagraph"/>
              <w:tabs>
                <w:tab w:val="left" w:pos="275"/>
              </w:tabs>
              <w:spacing w:line="209" w:lineRule="exact"/>
              <w:rPr>
                <w:sz w:val="20"/>
              </w:rPr>
            </w:pPr>
            <w:r w:rsidRPr="00690735">
              <w:rPr>
                <w:sz w:val="20"/>
              </w:rPr>
              <w:t>3. публичные выступления</w:t>
            </w:r>
          </w:p>
          <w:p w14:paraId="74FEF9B0" w14:textId="77777777" w:rsidR="00B54934" w:rsidRDefault="00B54934" w:rsidP="00B54934">
            <w:pPr>
              <w:pStyle w:val="TableParagraph"/>
              <w:tabs>
                <w:tab w:val="left" w:pos="275"/>
              </w:tabs>
              <w:spacing w:line="209" w:lineRule="exact"/>
              <w:rPr>
                <w:sz w:val="20"/>
              </w:rPr>
            </w:pPr>
            <w:r w:rsidRPr="00690735">
              <w:rPr>
                <w:sz w:val="20"/>
              </w:rPr>
              <w:t>4. разговоры с друзьями</w:t>
            </w:r>
          </w:p>
        </w:tc>
        <w:tc>
          <w:tcPr>
            <w:tcW w:w="2980" w:type="dxa"/>
          </w:tcPr>
          <w:p w14:paraId="74BDBB36" w14:textId="77777777" w:rsidR="002E7267" w:rsidRDefault="002E7267" w:rsidP="003D036E">
            <w:pPr>
              <w:pStyle w:val="TableParagraph"/>
              <w:ind w:left="30" w:right="22"/>
              <w:jc w:val="center"/>
              <w:rPr>
                <w:sz w:val="20"/>
              </w:rPr>
            </w:pPr>
          </w:p>
          <w:p w14:paraId="2DC40493" w14:textId="77777777" w:rsidR="005C2C20" w:rsidRDefault="005C2C20" w:rsidP="003D036E">
            <w:pPr>
              <w:pStyle w:val="TableParagraph"/>
              <w:ind w:left="30" w:right="22"/>
              <w:jc w:val="center"/>
              <w:rPr>
                <w:sz w:val="20"/>
              </w:rPr>
            </w:pPr>
          </w:p>
          <w:p w14:paraId="53F03BEA" w14:textId="77777777" w:rsidR="00862A7A" w:rsidRDefault="00B54934" w:rsidP="003D036E">
            <w:pPr>
              <w:pStyle w:val="TableParagraph"/>
              <w:ind w:left="30" w:right="22"/>
              <w:jc w:val="center"/>
              <w:rPr>
                <w:sz w:val="20"/>
              </w:rPr>
            </w:pPr>
            <w:r>
              <w:rPr>
                <w:sz w:val="20"/>
              </w:rPr>
              <w:t>4</w:t>
            </w:r>
          </w:p>
        </w:tc>
        <w:tc>
          <w:tcPr>
            <w:tcW w:w="2697" w:type="dxa"/>
          </w:tcPr>
          <w:p w14:paraId="423768E8" w14:textId="77777777" w:rsidR="00862A7A" w:rsidRDefault="00862A7A" w:rsidP="003D036E">
            <w:pPr>
              <w:pStyle w:val="TableParagraph"/>
              <w:spacing w:before="1"/>
              <w:ind w:left="293" w:hanging="96"/>
              <w:rPr>
                <w:sz w:val="20"/>
              </w:rPr>
            </w:pPr>
          </w:p>
          <w:p w14:paraId="62C07182" w14:textId="77777777" w:rsidR="002E7267" w:rsidRDefault="00862A7A" w:rsidP="00862A7A">
            <w:pPr>
              <w:pStyle w:val="TableParagraph"/>
              <w:spacing w:before="1"/>
              <w:ind w:left="293" w:hanging="96"/>
              <w:jc w:val="center"/>
              <w:rPr>
                <w:sz w:val="20"/>
              </w:rPr>
            </w:pPr>
            <w:r>
              <w:rPr>
                <w:sz w:val="20"/>
              </w:rPr>
              <w:t>Указан единственно верный вариант ответа</w:t>
            </w:r>
          </w:p>
        </w:tc>
      </w:tr>
      <w:tr w:rsidR="00862A7A" w:rsidRPr="006022CA" w14:paraId="5E9EB7BE" w14:textId="77777777" w:rsidTr="002B726E">
        <w:trPr>
          <w:trHeight w:val="1149"/>
        </w:trPr>
        <w:tc>
          <w:tcPr>
            <w:tcW w:w="704" w:type="dxa"/>
          </w:tcPr>
          <w:p w14:paraId="30397D99" w14:textId="77777777" w:rsidR="00862A7A" w:rsidRDefault="00B54934" w:rsidP="003D036E">
            <w:pPr>
              <w:pStyle w:val="TableParagraph"/>
              <w:ind w:left="110"/>
              <w:rPr>
                <w:b/>
                <w:spacing w:val="-10"/>
                <w:sz w:val="20"/>
              </w:rPr>
            </w:pPr>
            <w:r>
              <w:rPr>
                <w:b/>
                <w:spacing w:val="-10"/>
                <w:sz w:val="20"/>
              </w:rPr>
              <w:t>6</w:t>
            </w:r>
          </w:p>
        </w:tc>
        <w:tc>
          <w:tcPr>
            <w:tcW w:w="8932" w:type="dxa"/>
          </w:tcPr>
          <w:p w14:paraId="02528A1D" w14:textId="77777777" w:rsidR="00923656" w:rsidRPr="00404FAA" w:rsidRDefault="00923656" w:rsidP="00923656">
            <w:pPr>
              <w:spacing w:after="0" w:line="240" w:lineRule="auto"/>
              <w:jc w:val="both"/>
              <w:rPr>
                <w:rFonts w:ascii="Times New Roman" w:hAnsi="Times New Roman" w:cs="Times New Roman"/>
                <w:sz w:val="20"/>
                <w:szCs w:val="20"/>
              </w:rPr>
            </w:pPr>
            <w:r w:rsidRPr="00404FAA">
              <w:rPr>
                <w:rFonts w:ascii="Times New Roman" w:hAnsi="Times New Roman" w:cs="Times New Roman"/>
                <w:sz w:val="20"/>
                <w:szCs w:val="20"/>
              </w:rPr>
              <w:t>Компоненты литературного языка:</w:t>
            </w:r>
          </w:p>
          <w:p w14:paraId="33892C83" w14:textId="77777777" w:rsidR="00923656" w:rsidRPr="00404FAA" w:rsidRDefault="00923656" w:rsidP="00923656">
            <w:pPr>
              <w:spacing w:after="0" w:line="240" w:lineRule="auto"/>
              <w:jc w:val="both"/>
              <w:rPr>
                <w:rFonts w:ascii="Times New Roman" w:hAnsi="Times New Roman" w:cs="Times New Roman"/>
                <w:sz w:val="20"/>
                <w:szCs w:val="20"/>
              </w:rPr>
            </w:pPr>
            <w:r w:rsidRPr="00404FAA">
              <w:rPr>
                <w:rFonts w:ascii="Times New Roman" w:hAnsi="Times New Roman" w:cs="Times New Roman"/>
                <w:sz w:val="20"/>
                <w:szCs w:val="20"/>
              </w:rPr>
              <w:t>1. социальные и территориальные диалекты</w:t>
            </w:r>
          </w:p>
          <w:p w14:paraId="307D7D5A" w14:textId="77777777" w:rsidR="00923656" w:rsidRPr="00404FAA" w:rsidRDefault="00923656" w:rsidP="00923656">
            <w:pPr>
              <w:spacing w:after="0" w:line="240" w:lineRule="auto"/>
              <w:jc w:val="both"/>
              <w:rPr>
                <w:rFonts w:ascii="Times New Roman" w:hAnsi="Times New Roman" w:cs="Times New Roman"/>
                <w:sz w:val="20"/>
                <w:szCs w:val="20"/>
              </w:rPr>
            </w:pPr>
            <w:r w:rsidRPr="00404FAA">
              <w:rPr>
                <w:rFonts w:ascii="Times New Roman" w:hAnsi="Times New Roman" w:cs="Times New Roman"/>
                <w:sz w:val="20"/>
                <w:szCs w:val="20"/>
              </w:rPr>
              <w:t>2. профессионализмы и термины</w:t>
            </w:r>
          </w:p>
          <w:p w14:paraId="593EB56B" w14:textId="77777777" w:rsidR="00923656" w:rsidRPr="00404FAA" w:rsidRDefault="00923656" w:rsidP="00923656">
            <w:pPr>
              <w:spacing w:after="0" w:line="240" w:lineRule="auto"/>
              <w:jc w:val="both"/>
              <w:rPr>
                <w:rFonts w:ascii="Times New Roman" w:hAnsi="Times New Roman" w:cs="Times New Roman"/>
                <w:sz w:val="20"/>
                <w:szCs w:val="20"/>
              </w:rPr>
            </w:pPr>
            <w:r w:rsidRPr="00404FAA">
              <w:rPr>
                <w:rFonts w:ascii="Times New Roman" w:hAnsi="Times New Roman" w:cs="Times New Roman"/>
                <w:sz w:val="20"/>
                <w:szCs w:val="20"/>
              </w:rPr>
              <w:t>3. нормированные средства национального языка</w:t>
            </w:r>
          </w:p>
          <w:p w14:paraId="55C2ADE6" w14:textId="77777777" w:rsidR="00923656" w:rsidRPr="00404FAA" w:rsidRDefault="00923656" w:rsidP="00923656">
            <w:pPr>
              <w:spacing w:after="0" w:line="240" w:lineRule="auto"/>
              <w:jc w:val="both"/>
              <w:rPr>
                <w:rFonts w:ascii="Times New Roman" w:hAnsi="Times New Roman" w:cs="Times New Roman"/>
                <w:sz w:val="20"/>
                <w:szCs w:val="20"/>
              </w:rPr>
            </w:pPr>
            <w:r w:rsidRPr="00404FAA">
              <w:rPr>
                <w:rFonts w:ascii="Times New Roman" w:hAnsi="Times New Roman" w:cs="Times New Roman"/>
                <w:sz w:val="20"/>
                <w:szCs w:val="20"/>
              </w:rPr>
              <w:t>4. языковые средства только художественной литературы</w:t>
            </w:r>
          </w:p>
          <w:p w14:paraId="28941107" w14:textId="28963D34" w:rsidR="00151601" w:rsidRDefault="00923656" w:rsidP="00923656">
            <w:pPr>
              <w:pStyle w:val="TableParagraph"/>
              <w:tabs>
                <w:tab w:val="left" w:pos="275"/>
              </w:tabs>
              <w:spacing w:line="209" w:lineRule="exact"/>
              <w:ind w:left="0"/>
              <w:rPr>
                <w:sz w:val="20"/>
              </w:rPr>
            </w:pPr>
            <w:r w:rsidRPr="00404FAA">
              <w:rPr>
                <w:sz w:val="20"/>
                <w:szCs w:val="20"/>
              </w:rPr>
              <w:t>5. канцеляризмы и речевые штампы</w:t>
            </w:r>
          </w:p>
          <w:p w14:paraId="7A3BAE99" w14:textId="77777777" w:rsidR="00151601" w:rsidRDefault="00151601" w:rsidP="003D036E">
            <w:pPr>
              <w:pStyle w:val="TableParagraph"/>
              <w:tabs>
                <w:tab w:val="left" w:pos="275"/>
              </w:tabs>
              <w:spacing w:line="209" w:lineRule="exact"/>
              <w:rPr>
                <w:sz w:val="20"/>
              </w:rPr>
            </w:pPr>
          </w:p>
        </w:tc>
        <w:tc>
          <w:tcPr>
            <w:tcW w:w="2980" w:type="dxa"/>
          </w:tcPr>
          <w:p w14:paraId="5EA627FB" w14:textId="77777777" w:rsidR="00862A7A" w:rsidRDefault="00862A7A" w:rsidP="003D036E">
            <w:pPr>
              <w:pStyle w:val="TableParagraph"/>
              <w:ind w:left="30" w:right="22"/>
              <w:jc w:val="center"/>
              <w:rPr>
                <w:sz w:val="20"/>
              </w:rPr>
            </w:pPr>
          </w:p>
          <w:p w14:paraId="296CFA07" w14:textId="77777777" w:rsidR="00923656" w:rsidRDefault="00923656" w:rsidP="00923656">
            <w:pPr>
              <w:pStyle w:val="TableParagraph"/>
              <w:ind w:left="30" w:right="22"/>
              <w:jc w:val="center"/>
              <w:rPr>
                <w:sz w:val="20"/>
              </w:rPr>
            </w:pPr>
          </w:p>
          <w:p w14:paraId="6A78D1A9" w14:textId="24CEB7C6" w:rsidR="008F2898" w:rsidRDefault="00923656" w:rsidP="00923656">
            <w:pPr>
              <w:pStyle w:val="TableParagraph"/>
              <w:ind w:left="30" w:right="22"/>
              <w:jc w:val="center"/>
              <w:rPr>
                <w:sz w:val="20"/>
              </w:rPr>
            </w:pPr>
            <w:r>
              <w:rPr>
                <w:sz w:val="20"/>
              </w:rPr>
              <w:t>3</w:t>
            </w:r>
          </w:p>
        </w:tc>
        <w:tc>
          <w:tcPr>
            <w:tcW w:w="2697" w:type="dxa"/>
          </w:tcPr>
          <w:p w14:paraId="38102C38" w14:textId="77777777" w:rsidR="008F2898" w:rsidRDefault="008F2898" w:rsidP="003D036E">
            <w:pPr>
              <w:pStyle w:val="TableParagraph"/>
              <w:spacing w:before="1"/>
              <w:ind w:left="293" w:hanging="96"/>
              <w:rPr>
                <w:sz w:val="20"/>
              </w:rPr>
            </w:pPr>
          </w:p>
          <w:p w14:paraId="5F7D226E" w14:textId="416D6B8A" w:rsidR="00862A7A" w:rsidRDefault="0054556A" w:rsidP="008F2898">
            <w:pPr>
              <w:pStyle w:val="TableParagraph"/>
              <w:spacing w:before="1"/>
              <w:ind w:left="293" w:hanging="96"/>
              <w:jc w:val="center"/>
              <w:rPr>
                <w:sz w:val="20"/>
              </w:rPr>
            </w:pPr>
            <w:r>
              <w:rPr>
                <w:sz w:val="20"/>
              </w:rPr>
              <w:t>Указан единственно верный вариант ответа</w:t>
            </w:r>
          </w:p>
        </w:tc>
      </w:tr>
      <w:tr w:rsidR="00B54934" w:rsidRPr="006022CA" w14:paraId="3F6D347A" w14:textId="77777777" w:rsidTr="002B726E">
        <w:trPr>
          <w:trHeight w:val="1149"/>
        </w:trPr>
        <w:tc>
          <w:tcPr>
            <w:tcW w:w="704" w:type="dxa"/>
          </w:tcPr>
          <w:p w14:paraId="09FBCF71" w14:textId="77777777" w:rsidR="00B54934" w:rsidRDefault="00B54934" w:rsidP="003D036E">
            <w:pPr>
              <w:pStyle w:val="TableParagraph"/>
              <w:ind w:left="110"/>
              <w:rPr>
                <w:b/>
                <w:spacing w:val="-10"/>
                <w:sz w:val="20"/>
              </w:rPr>
            </w:pPr>
            <w:r>
              <w:rPr>
                <w:b/>
                <w:spacing w:val="-10"/>
                <w:sz w:val="20"/>
              </w:rPr>
              <w:lastRenderedPageBreak/>
              <w:t>7</w:t>
            </w:r>
          </w:p>
        </w:tc>
        <w:tc>
          <w:tcPr>
            <w:tcW w:w="8932" w:type="dxa"/>
          </w:tcPr>
          <w:p w14:paraId="41B27184" w14:textId="77777777" w:rsidR="00923656" w:rsidRPr="00404FAA" w:rsidRDefault="00923656" w:rsidP="00923656">
            <w:pPr>
              <w:spacing w:after="0" w:line="240" w:lineRule="auto"/>
              <w:jc w:val="both"/>
              <w:rPr>
                <w:rFonts w:ascii="Times New Roman" w:hAnsi="Times New Roman" w:cs="Times New Roman"/>
                <w:sz w:val="20"/>
                <w:szCs w:val="20"/>
              </w:rPr>
            </w:pPr>
            <w:r w:rsidRPr="00404FAA">
              <w:rPr>
                <w:rFonts w:ascii="Times New Roman" w:hAnsi="Times New Roman" w:cs="Times New Roman"/>
                <w:sz w:val="20"/>
                <w:szCs w:val="20"/>
              </w:rPr>
              <w:t>Отметьте словосочетание с нарушением лексической сочетаемости:</w:t>
            </w:r>
          </w:p>
          <w:p w14:paraId="75B99DA1" w14:textId="77777777" w:rsidR="00923656" w:rsidRPr="00304376" w:rsidRDefault="00923656" w:rsidP="00923656">
            <w:pPr>
              <w:spacing w:after="0" w:line="240" w:lineRule="auto"/>
              <w:jc w:val="both"/>
              <w:rPr>
                <w:rFonts w:ascii="Times New Roman" w:hAnsi="Times New Roman" w:cs="Times New Roman"/>
                <w:sz w:val="20"/>
                <w:szCs w:val="20"/>
              </w:rPr>
            </w:pPr>
            <w:r w:rsidRPr="00404FAA">
              <w:rPr>
                <w:rFonts w:ascii="Times New Roman" w:hAnsi="Times New Roman" w:cs="Times New Roman"/>
                <w:sz w:val="20"/>
                <w:szCs w:val="20"/>
              </w:rPr>
              <w:t>1. карие пряди</w:t>
            </w:r>
            <w:r w:rsidRPr="00304376">
              <w:rPr>
                <w:rFonts w:ascii="Times New Roman" w:hAnsi="Times New Roman" w:cs="Times New Roman"/>
                <w:sz w:val="20"/>
                <w:szCs w:val="20"/>
              </w:rPr>
              <w:t>;</w:t>
            </w:r>
          </w:p>
          <w:p w14:paraId="6CE13108" w14:textId="77777777" w:rsidR="00923656" w:rsidRPr="00404FAA" w:rsidRDefault="00923656" w:rsidP="00923656">
            <w:pPr>
              <w:spacing w:after="0" w:line="240" w:lineRule="auto"/>
              <w:jc w:val="both"/>
              <w:rPr>
                <w:rFonts w:ascii="Times New Roman" w:hAnsi="Times New Roman" w:cs="Times New Roman"/>
                <w:sz w:val="20"/>
                <w:szCs w:val="20"/>
              </w:rPr>
            </w:pPr>
            <w:r w:rsidRPr="00404FAA">
              <w:rPr>
                <w:rFonts w:ascii="Times New Roman" w:hAnsi="Times New Roman" w:cs="Times New Roman"/>
                <w:sz w:val="20"/>
                <w:szCs w:val="20"/>
              </w:rPr>
              <w:t>2. коричневые брови</w:t>
            </w:r>
            <w:r w:rsidRPr="00304376">
              <w:rPr>
                <w:rFonts w:ascii="Times New Roman" w:hAnsi="Times New Roman" w:cs="Times New Roman"/>
                <w:sz w:val="20"/>
                <w:szCs w:val="20"/>
              </w:rPr>
              <w:t>;</w:t>
            </w:r>
          </w:p>
          <w:p w14:paraId="1CCD1CD4" w14:textId="1622F060" w:rsidR="008F266C" w:rsidRDefault="00923656" w:rsidP="00923656">
            <w:pPr>
              <w:pStyle w:val="TableParagraph"/>
              <w:tabs>
                <w:tab w:val="left" w:pos="275"/>
              </w:tabs>
              <w:spacing w:line="209" w:lineRule="exact"/>
              <w:ind w:left="0"/>
              <w:rPr>
                <w:sz w:val="20"/>
              </w:rPr>
            </w:pPr>
            <w:r w:rsidRPr="00404FAA">
              <w:rPr>
                <w:sz w:val="20"/>
                <w:szCs w:val="20"/>
              </w:rPr>
              <w:t>3. вороная грива</w:t>
            </w:r>
          </w:p>
        </w:tc>
        <w:tc>
          <w:tcPr>
            <w:tcW w:w="2980" w:type="dxa"/>
          </w:tcPr>
          <w:p w14:paraId="0CCE4E46" w14:textId="77777777" w:rsidR="008F266C" w:rsidRDefault="008F266C" w:rsidP="003D036E">
            <w:pPr>
              <w:pStyle w:val="TableParagraph"/>
              <w:ind w:left="30" w:right="22"/>
              <w:jc w:val="center"/>
              <w:rPr>
                <w:sz w:val="20"/>
              </w:rPr>
            </w:pPr>
          </w:p>
          <w:p w14:paraId="7049A79D" w14:textId="619D93F1" w:rsidR="00923656" w:rsidRDefault="00923656" w:rsidP="003D036E">
            <w:pPr>
              <w:pStyle w:val="TableParagraph"/>
              <w:ind w:left="30" w:right="22"/>
              <w:jc w:val="center"/>
              <w:rPr>
                <w:sz w:val="20"/>
              </w:rPr>
            </w:pPr>
            <w:r>
              <w:rPr>
                <w:sz w:val="20"/>
              </w:rPr>
              <w:t>1</w:t>
            </w:r>
          </w:p>
        </w:tc>
        <w:tc>
          <w:tcPr>
            <w:tcW w:w="2697" w:type="dxa"/>
          </w:tcPr>
          <w:p w14:paraId="1FC6366E" w14:textId="77777777" w:rsidR="00923656" w:rsidRDefault="00923656" w:rsidP="008F266C">
            <w:pPr>
              <w:pStyle w:val="TableParagraph"/>
              <w:spacing w:before="1"/>
              <w:ind w:left="293" w:hanging="96"/>
              <w:jc w:val="center"/>
              <w:rPr>
                <w:sz w:val="20"/>
              </w:rPr>
            </w:pPr>
          </w:p>
          <w:p w14:paraId="04C973D4" w14:textId="53C09FFB" w:rsidR="008F266C" w:rsidRDefault="00923656" w:rsidP="008F266C">
            <w:pPr>
              <w:pStyle w:val="TableParagraph"/>
              <w:spacing w:before="1"/>
              <w:ind w:left="293" w:hanging="96"/>
              <w:jc w:val="center"/>
              <w:rPr>
                <w:sz w:val="20"/>
              </w:rPr>
            </w:pPr>
            <w:r>
              <w:rPr>
                <w:sz w:val="20"/>
              </w:rPr>
              <w:t>Указан единственно верный вариант ответа</w:t>
            </w:r>
          </w:p>
        </w:tc>
      </w:tr>
      <w:tr w:rsidR="00B54934" w:rsidRPr="006022CA" w14:paraId="630A892A" w14:textId="77777777" w:rsidTr="002B726E">
        <w:trPr>
          <w:trHeight w:val="1149"/>
        </w:trPr>
        <w:tc>
          <w:tcPr>
            <w:tcW w:w="704" w:type="dxa"/>
          </w:tcPr>
          <w:p w14:paraId="5B830974" w14:textId="77777777" w:rsidR="00B54934" w:rsidRDefault="00B54934" w:rsidP="003D036E">
            <w:pPr>
              <w:pStyle w:val="TableParagraph"/>
              <w:ind w:left="110"/>
              <w:rPr>
                <w:b/>
                <w:spacing w:val="-10"/>
                <w:sz w:val="20"/>
              </w:rPr>
            </w:pPr>
            <w:r>
              <w:rPr>
                <w:b/>
                <w:spacing w:val="-10"/>
                <w:sz w:val="20"/>
              </w:rPr>
              <w:t>8</w:t>
            </w:r>
          </w:p>
        </w:tc>
        <w:tc>
          <w:tcPr>
            <w:tcW w:w="8932" w:type="dxa"/>
          </w:tcPr>
          <w:p w14:paraId="58A044D8" w14:textId="4F0403FC" w:rsidR="00191D58" w:rsidRDefault="00923656" w:rsidP="00BF6CDE">
            <w:pPr>
              <w:pStyle w:val="TableParagraph"/>
              <w:tabs>
                <w:tab w:val="left" w:pos="275"/>
              </w:tabs>
              <w:spacing w:line="209" w:lineRule="exact"/>
              <w:rPr>
                <w:sz w:val="20"/>
              </w:rPr>
            </w:pPr>
            <w:r w:rsidRPr="00404FAA">
              <w:rPr>
                <w:bCs/>
                <w:sz w:val="20"/>
                <w:szCs w:val="20"/>
                <w:shd w:val="clear" w:color="auto" w:fill="FFFFFF"/>
              </w:rPr>
              <w:t>Способ подчинительной связи, при котором зависимое слово ставится при главном в определенном падеже, называется …</w:t>
            </w:r>
          </w:p>
        </w:tc>
        <w:tc>
          <w:tcPr>
            <w:tcW w:w="2980" w:type="dxa"/>
          </w:tcPr>
          <w:p w14:paraId="4F01B715" w14:textId="77777777" w:rsidR="00923656" w:rsidRDefault="00923656" w:rsidP="003D036E">
            <w:pPr>
              <w:pStyle w:val="TableParagraph"/>
              <w:ind w:left="30" w:right="22"/>
              <w:jc w:val="center"/>
              <w:rPr>
                <w:sz w:val="20"/>
                <w:szCs w:val="20"/>
              </w:rPr>
            </w:pPr>
          </w:p>
          <w:p w14:paraId="528367B4" w14:textId="2F118AAC" w:rsidR="00191D58" w:rsidRDefault="00923656" w:rsidP="003D036E">
            <w:pPr>
              <w:pStyle w:val="TableParagraph"/>
              <w:ind w:left="30" w:right="22"/>
              <w:jc w:val="center"/>
              <w:rPr>
                <w:sz w:val="20"/>
              </w:rPr>
            </w:pPr>
            <w:r w:rsidRPr="00404FAA">
              <w:rPr>
                <w:sz w:val="20"/>
                <w:szCs w:val="20"/>
              </w:rPr>
              <w:t>управлением</w:t>
            </w:r>
          </w:p>
        </w:tc>
        <w:tc>
          <w:tcPr>
            <w:tcW w:w="2697" w:type="dxa"/>
          </w:tcPr>
          <w:p w14:paraId="08309BE2" w14:textId="77777777" w:rsidR="00923656" w:rsidRDefault="00923656" w:rsidP="00191D58">
            <w:pPr>
              <w:pStyle w:val="TableParagraph"/>
              <w:spacing w:before="1"/>
              <w:ind w:left="293" w:hanging="96"/>
              <w:jc w:val="center"/>
              <w:rPr>
                <w:sz w:val="20"/>
              </w:rPr>
            </w:pPr>
          </w:p>
          <w:p w14:paraId="165C03CD" w14:textId="2F95281D" w:rsidR="00191D58" w:rsidRDefault="00923656" w:rsidP="00191D58">
            <w:pPr>
              <w:pStyle w:val="TableParagraph"/>
              <w:spacing w:before="1"/>
              <w:ind w:left="293" w:hanging="96"/>
              <w:jc w:val="center"/>
              <w:rPr>
                <w:sz w:val="20"/>
              </w:rPr>
            </w:pPr>
            <w:r>
              <w:rPr>
                <w:sz w:val="20"/>
              </w:rPr>
              <w:t>Указан единственно верный вариант ответа</w:t>
            </w:r>
          </w:p>
        </w:tc>
      </w:tr>
      <w:tr w:rsidR="00B54934" w:rsidRPr="006022CA" w14:paraId="278976A4" w14:textId="77777777" w:rsidTr="002B726E">
        <w:trPr>
          <w:trHeight w:val="1149"/>
        </w:trPr>
        <w:tc>
          <w:tcPr>
            <w:tcW w:w="704" w:type="dxa"/>
          </w:tcPr>
          <w:p w14:paraId="263D0B38" w14:textId="77777777" w:rsidR="00B54934" w:rsidRDefault="00B54934" w:rsidP="003D036E">
            <w:pPr>
              <w:pStyle w:val="TableParagraph"/>
              <w:ind w:left="110"/>
              <w:rPr>
                <w:b/>
                <w:spacing w:val="-10"/>
                <w:sz w:val="20"/>
              </w:rPr>
            </w:pPr>
            <w:r>
              <w:rPr>
                <w:b/>
                <w:spacing w:val="-10"/>
                <w:sz w:val="20"/>
              </w:rPr>
              <w:t>9</w:t>
            </w:r>
          </w:p>
        </w:tc>
        <w:tc>
          <w:tcPr>
            <w:tcW w:w="8932" w:type="dxa"/>
          </w:tcPr>
          <w:p w14:paraId="76388EDE" w14:textId="6F885CF2" w:rsidR="00264E0E" w:rsidRPr="0000142A" w:rsidRDefault="00923656" w:rsidP="003D036E">
            <w:pPr>
              <w:pStyle w:val="TableParagraph"/>
              <w:tabs>
                <w:tab w:val="left" w:pos="275"/>
              </w:tabs>
              <w:spacing w:line="209" w:lineRule="exact"/>
              <w:rPr>
                <w:sz w:val="20"/>
              </w:rPr>
            </w:pPr>
            <w:r w:rsidRPr="00404FAA">
              <w:rPr>
                <w:bCs/>
                <w:sz w:val="20"/>
                <w:szCs w:val="20"/>
                <w:shd w:val="clear" w:color="auto" w:fill="FFFFFF"/>
              </w:rPr>
              <w:t>Разновидность языка, которая характерна для устного общения в какой-либо социальной или профессиональной группе, – это …</w:t>
            </w:r>
          </w:p>
        </w:tc>
        <w:tc>
          <w:tcPr>
            <w:tcW w:w="2980" w:type="dxa"/>
          </w:tcPr>
          <w:p w14:paraId="53C93FE2" w14:textId="77777777" w:rsidR="00923656" w:rsidRDefault="00923656" w:rsidP="003D036E">
            <w:pPr>
              <w:pStyle w:val="TableParagraph"/>
              <w:ind w:left="30" w:right="22"/>
              <w:jc w:val="center"/>
              <w:rPr>
                <w:sz w:val="20"/>
                <w:szCs w:val="20"/>
              </w:rPr>
            </w:pPr>
          </w:p>
          <w:p w14:paraId="64EE6617" w14:textId="4A199DD8" w:rsidR="00195E23" w:rsidRDefault="00923656" w:rsidP="003D036E">
            <w:pPr>
              <w:pStyle w:val="TableParagraph"/>
              <w:ind w:left="30" w:right="22"/>
              <w:jc w:val="center"/>
              <w:rPr>
                <w:sz w:val="20"/>
              </w:rPr>
            </w:pPr>
            <w:r w:rsidRPr="00404FAA">
              <w:rPr>
                <w:sz w:val="20"/>
                <w:szCs w:val="20"/>
              </w:rPr>
              <w:t>жаргон</w:t>
            </w:r>
          </w:p>
        </w:tc>
        <w:tc>
          <w:tcPr>
            <w:tcW w:w="2697" w:type="dxa"/>
          </w:tcPr>
          <w:p w14:paraId="43DF2F60" w14:textId="77777777" w:rsidR="00923656" w:rsidRDefault="00923656" w:rsidP="00195E23">
            <w:pPr>
              <w:pStyle w:val="TableParagraph"/>
              <w:spacing w:before="1"/>
              <w:ind w:left="293" w:hanging="96"/>
              <w:jc w:val="center"/>
              <w:rPr>
                <w:sz w:val="20"/>
              </w:rPr>
            </w:pPr>
          </w:p>
          <w:p w14:paraId="378FED25" w14:textId="34F55C35" w:rsidR="00195E23" w:rsidRDefault="00923656" w:rsidP="00195E23">
            <w:pPr>
              <w:pStyle w:val="TableParagraph"/>
              <w:spacing w:before="1"/>
              <w:ind w:left="293" w:hanging="96"/>
              <w:jc w:val="center"/>
              <w:rPr>
                <w:sz w:val="20"/>
              </w:rPr>
            </w:pPr>
            <w:r>
              <w:rPr>
                <w:sz w:val="20"/>
              </w:rPr>
              <w:t>Указан единственно верный вариант ответа</w:t>
            </w:r>
          </w:p>
        </w:tc>
      </w:tr>
      <w:tr w:rsidR="00191D58" w:rsidRPr="006022CA" w14:paraId="49F0DB28" w14:textId="77777777" w:rsidTr="002B726E">
        <w:trPr>
          <w:trHeight w:val="1149"/>
        </w:trPr>
        <w:tc>
          <w:tcPr>
            <w:tcW w:w="704" w:type="dxa"/>
          </w:tcPr>
          <w:p w14:paraId="5F992F05" w14:textId="77777777" w:rsidR="00191D58" w:rsidRDefault="00191D58" w:rsidP="003D036E">
            <w:pPr>
              <w:pStyle w:val="TableParagraph"/>
              <w:ind w:left="110"/>
              <w:rPr>
                <w:b/>
                <w:spacing w:val="-10"/>
                <w:sz w:val="20"/>
              </w:rPr>
            </w:pPr>
            <w:r>
              <w:rPr>
                <w:b/>
                <w:spacing w:val="-10"/>
                <w:sz w:val="20"/>
              </w:rPr>
              <w:t>10</w:t>
            </w:r>
          </w:p>
        </w:tc>
        <w:tc>
          <w:tcPr>
            <w:tcW w:w="8932" w:type="dxa"/>
          </w:tcPr>
          <w:p w14:paraId="12ADAA8F" w14:textId="77777777" w:rsidR="00191D58" w:rsidRDefault="008F266C" w:rsidP="003D036E">
            <w:pPr>
              <w:pStyle w:val="TableParagraph"/>
              <w:tabs>
                <w:tab w:val="left" w:pos="275"/>
              </w:tabs>
              <w:spacing w:line="209" w:lineRule="exact"/>
              <w:rPr>
                <w:sz w:val="20"/>
              </w:rPr>
            </w:pPr>
            <w:r>
              <w:rPr>
                <w:sz w:val="20"/>
              </w:rPr>
              <w:t>Понятие личности собеседника, проявление уважения к нему, вне зависимости от его достоинств и недостатков – одна из установок ….</w:t>
            </w:r>
            <w:r w:rsidR="00BF6CDE">
              <w:rPr>
                <w:sz w:val="20"/>
              </w:rPr>
              <w:t xml:space="preserve"> </w:t>
            </w:r>
            <w:r>
              <w:rPr>
                <w:sz w:val="20"/>
              </w:rPr>
              <w:t>(понимающей</w:t>
            </w:r>
            <w:r w:rsidRPr="008F266C">
              <w:rPr>
                <w:sz w:val="20"/>
              </w:rPr>
              <w:t>/</w:t>
            </w:r>
            <w:r>
              <w:rPr>
                <w:sz w:val="20"/>
              </w:rPr>
              <w:t>отвергающей) тактики делового общения</w:t>
            </w:r>
          </w:p>
        </w:tc>
        <w:tc>
          <w:tcPr>
            <w:tcW w:w="2980" w:type="dxa"/>
          </w:tcPr>
          <w:p w14:paraId="2B74FE53" w14:textId="77777777" w:rsidR="00191D58" w:rsidRDefault="00191D58" w:rsidP="003D036E">
            <w:pPr>
              <w:pStyle w:val="TableParagraph"/>
              <w:ind w:left="30" w:right="22"/>
              <w:jc w:val="center"/>
              <w:rPr>
                <w:sz w:val="20"/>
              </w:rPr>
            </w:pPr>
          </w:p>
          <w:p w14:paraId="424D8FD7" w14:textId="77777777" w:rsidR="00195E23" w:rsidRDefault="00195E23" w:rsidP="003D036E">
            <w:pPr>
              <w:pStyle w:val="TableParagraph"/>
              <w:ind w:left="30" w:right="22"/>
              <w:jc w:val="center"/>
              <w:rPr>
                <w:sz w:val="20"/>
              </w:rPr>
            </w:pPr>
            <w:r>
              <w:rPr>
                <w:sz w:val="20"/>
              </w:rPr>
              <w:t>понимающей</w:t>
            </w:r>
          </w:p>
        </w:tc>
        <w:tc>
          <w:tcPr>
            <w:tcW w:w="2697" w:type="dxa"/>
          </w:tcPr>
          <w:p w14:paraId="34941534" w14:textId="77777777" w:rsidR="00191D58" w:rsidRDefault="00191D58" w:rsidP="003D036E">
            <w:pPr>
              <w:pStyle w:val="TableParagraph"/>
              <w:spacing w:before="1"/>
              <w:ind w:left="293" w:hanging="96"/>
              <w:rPr>
                <w:sz w:val="20"/>
              </w:rPr>
            </w:pPr>
          </w:p>
          <w:p w14:paraId="2FFE4D86" w14:textId="77777777" w:rsidR="00195E23" w:rsidRDefault="00195E23" w:rsidP="00195E23">
            <w:pPr>
              <w:pStyle w:val="TableParagraph"/>
              <w:spacing w:before="1"/>
              <w:ind w:left="293" w:hanging="96"/>
              <w:jc w:val="center"/>
              <w:rPr>
                <w:sz w:val="20"/>
              </w:rPr>
            </w:pPr>
            <w:r>
              <w:rPr>
                <w:sz w:val="20"/>
              </w:rPr>
              <w:t>Указан единственно верный вариант ответа</w:t>
            </w:r>
          </w:p>
        </w:tc>
      </w:tr>
      <w:tr w:rsidR="00195E23" w:rsidRPr="006022CA" w14:paraId="46E6752A" w14:textId="77777777" w:rsidTr="002B726E">
        <w:trPr>
          <w:trHeight w:val="1149"/>
        </w:trPr>
        <w:tc>
          <w:tcPr>
            <w:tcW w:w="704" w:type="dxa"/>
          </w:tcPr>
          <w:p w14:paraId="38146054" w14:textId="77777777" w:rsidR="00195E23" w:rsidRDefault="00195E23" w:rsidP="003D036E">
            <w:pPr>
              <w:pStyle w:val="TableParagraph"/>
              <w:ind w:left="110"/>
              <w:rPr>
                <w:b/>
                <w:spacing w:val="-10"/>
                <w:sz w:val="20"/>
              </w:rPr>
            </w:pPr>
            <w:r>
              <w:rPr>
                <w:b/>
                <w:spacing w:val="-10"/>
                <w:sz w:val="20"/>
              </w:rPr>
              <w:t xml:space="preserve">11. </w:t>
            </w:r>
          </w:p>
        </w:tc>
        <w:tc>
          <w:tcPr>
            <w:tcW w:w="8932" w:type="dxa"/>
          </w:tcPr>
          <w:p w14:paraId="00C04558" w14:textId="77777777" w:rsidR="00195E23" w:rsidRDefault="00BF6CDE" w:rsidP="003D036E">
            <w:pPr>
              <w:pStyle w:val="TableParagraph"/>
              <w:tabs>
                <w:tab w:val="left" w:pos="275"/>
              </w:tabs>
              <w:spacing w:line="209" w:lineRule="exact"/>
              <w:rPr>
                <w:sz w:val="20"/>
              </w:rPr>
            </w:pPr>
            <w:r>
              <w:rPr>
                <w:sz w:val="20"/>
              </w:rPr>
              <w:t>Композиция делового письма обычно предполагает три части: вводную, основную и …. (заключительную</w:t>
            </w:r>
            <w:r>
              <w:rPr>
                <w:sz w:val="20"/>
                <w:lang w:val="en-US"/>
              </w:rPr>
              <w:t>/</w:t>
            </w:r>
            <w:r>
              <w:rPr>
                <w:sz w:val="20"/>
              </w:rPr>
              <w:t>начальную).</w:t>
            </w:r>
          </w:p>
        </w:tc>
        <w:tc>
          <w:tcPr>
            <w:tcW w:w="2980" w:type="dxa"/>
          </w:tcPr>
          <w:p w14:paraId="6B30F7BD" w14:textId="77777777" w:rsidR="00195E23" w:rsidRDefault="00195E23" w:rsidP="003D036E">
            <w:pPr>
              <w:pStyle w:val="TableParagraph"/>
              <w:ind w:left="30" w:right="22"/>
              <w:jc w:val="center"/>
              <w:rPr>
                <w:sz w:val="20"/>
              </w:rPr>
            </w:pPr>
          </w:p>
          <w:p w14:paraId="509D0565" w14:textId="77777777" w:rsidR="00BF6CDE" w:rsidRDefault="00D42D00" w:rsidP="003D036E">
            <w:pPr>
              <w:pStyle w:val="TableParagraph"/>
              <w:ind w:left="30" w:right="22"/>
              <w:jc w:val="center"/>
              <w:rPr>
                <w:sz w:val="20"/>
              </w:rPr>
            </w:pPr>
            <w:r>
              <w:rPr>
                <w:sz w:val="20"/>
              </w:rPr>
              <w:t>з</w:t>
            </w:r>
            <w:r w:rsidR="00BF6CDE">
              <w:rPr>
                <w:sz w:val="20"/>
              </w:rPr>
              <w:t>аключительную</w:t>
            </w:r>
          </w:p>
        </w:tc>
        <w:tc>
          <w:tcPr>
            <w:tcW w:w="2697" w:type="dxa"/>
          </w:tcPr>
          <w:p w14:paraId="32E4E31C" w14:textId="77777777" w:rsidR="00195E23" w:rsidRDefault="00195E23" w:rsidP="003D036E">
            <w:pPr>
              <w:pStyle w:val="TableParagraph"/>
              <w:spacing w:before="1"/>
              <w:ind w:left="293" w:hanging="96"/>
              <w:rPr>
                <w:sz w:val="20"/>
              </w:rPr>
            </w:pPr>
          </w:p>
          <w:p w14:paraId="11E986D6" w14:textId="77777777" w:rsidR="00BF6CDE" w:rsidRDefault="00BF6CDE" w:rsidP="00BF6CDE">
            <w:pPr>
              <w:pStyle w:val="TableParagraph"/>
              <w:spacing w:before="1"/>
              <w:ind w:left="293" w:hanging="96"/>
              <w:jc w:val="center"/>
              <w:rPr>
                <w:sz w:val="20"/>
              </w:rPr>
            </w:pPr>
            <w:r>
              <w:rPr>
                <w:sz w:val="20"/>
              </w:rPr>
              <w:t>Указан единственно верный вариант ответа</w:t>
            </w:r>
          </w:p>
        </w:tc>
      </w:tr>
      <w:tr w:rsidR="00195E23" w:rsidRPr="006022CA" w14:paraId="7BFD78FF" w14:textId="77777777" w:rsidTr="002B726E">
        <w:trPr>
          <w:trHeight w:val="1149"/>
        </w:trPr>
        <w:tc>
          <w:tcPr>
            <w:tcW w:w="704" w:type="dxa"/>
          </w:tcPr>
          <w:p w14:paraId="1229B9A8" w14:textId="77777777" w:rsidR="00195E23" w:rsidRDefault="00BF6CDE" w:rsidP="003D036E">
            <w:pPr>
              <w:pStyle w:val="TableParagraph"/>
              <w:ind w:left="110"/>
              <w:rPr>
                <w:b/>
                <w:spacing w:val="-10"/>
                <w:sz w:val="20"/>
              </w:rPr>
            </w:pPr>
            <w:r>
              <w:rPr>
                <w:b/>
                <w:spacing w:val="-10"/>
                <w:sz w:val="20"/>
              </w:rPr>
              <w:t>12</w:t>
            </w:r>
          </w:p>
        </w:tc>
        <w:tc>
          <w:tcPr>
            <w:tcW w:w="8932" w:type="dxa"/>
          </w:tcPr>
          <w:p w14:paraId="65C41CFF" w14:textId="77777777" w:rsidR="00195E23" w:rsidRDefault="00690735" w:rsidP="003D036E">
            <w:pPr>
              <w:pStyle w:val="TableParagraph"/>
              <w:tabs>
                <w:tab w:val="left" w:pos="275"/>
              </w:tabs>
              <w:spacing w:line="209" w:lineRule="exact"/>
              <w:rPr>
                <w:sz w:val="20"/>
              </w:rPr>
            </w:pPr>
            <w:r>
              <w:rPr>
                <w:sz w:val="20"/>
              </w:rPr>
              <w:t>… (Разговорный</w:t>
            </w:r>
            <w:r w:rsidRPr="00690735">
              <w:rPr>
                <w:sz w:val="20"/>
              </w:rPr>
              <w:t>/</w:t>
            </w:r>
            <w:r>
              <w:rPr>
                <w:sz w:val="20"/>
              </w:rPr>
              <w:t xml:space="preserve">научный) стиль существует по правилам устной коммуникации и несет на себе отпечаток спонтанной, неподготовленной речи. </w:t>
            </w:r>
          </w:p>
        </w:tc>
        <w:tc>
          <w:tcPr>
            <w:tcW w:w="2980" w:type="dxa"/>
          </w:tcPr>
          <w:p w14:paraId="2F9960F8" w14:textId="77777777" w:rsidR="00BF6CDE" w:rsidRDefault="00BF6CDE" w:rsidP="003D036E">
            <w:pPr>
              <w:pStyle w:val="TableParagraph"/>
              <w:ind w:left="30" w:right="22"/>
              <w:jc w:val="center"/>
              <w:rPr>
                <w:sz w:val="20"/>
              </w:rPr>
            </w:pPr>
          </w:p>
          <w:p w14:paraId="2A29C703" w14:textId="77777777" w:rsidR="00195E23" w:rsidRDefault="003A6733" w:rsidP="003D036E">
            <w:pPr>
              <w:pStyle w:val="TableParagraph"/>
              <w:ind w:left="30" w:right="22"/>
              <w:jc w:val="center"/>
              <w:rPr>
                <w:sz w:val="20"/>
              </w:rPr>
            </w:pPr>
            <w:r>
              <w:rPr>
                <w:sz w:val="20"/>
              </w:rPr>
              <w:t>Р</w:t>
            </w:r>
            <w:r w:rsidR="00690735">
              <w:rPr>
                <w:sz w:val="20"/>
              </w:rPr>
              <w:t>азговорный</w:t>
            </w:r>
          </w:p>
        </w:tc>
        <w:tc>
          <w:tcPr>
            <w:tcW w:w="2697" w:type="dxa"/>
          </w:tcPr>
          <w:p w14:paraId="1FC48B6B" w14:textId="77777777" w:rsidR="00195E23" w:rsidRDefault="00195E23" w:rsidP="003D036E">
            <w:pPr>
              <w:pStyle w:val="TableParagraph"/>
              <w:spacing w:before="1"/>
              <w:ind w:left="293" w:hanging="96"/>
              <w:rPr>
                <w:sz w:val="20"/>
              </w:rPr>
            </w:pPr>
          </w:p>
          <w:p w14:paraId="52254CBB" w14:textId="77777777" w:rsidR="00BF6CDE" w:rsidRDefault="00BF6CDE" w:rsidP="00BF6CDE">
            <w:pPr>
              <w:pStyle w:val="TableParagraph"/>
              <w:spacing w:before="1"/>
              <w:ind w:left="293" w:hanging="96"/>
              <w:jc w:val="center"/>
              <w:rPr>
                <w:sz w:val="20"/>
              </w:rPr>
            </w:pPr>
            <w:r>
              <w:rPr>
                <w:sz w:val="20"/>
              </w:rPr>
              <w:t>Указан единственно верный ответ</w:t>
            </w:r>
          </w:p>
        </w:tc>
      </w:tr>
      <w:tr w:rsidR="00195E23" w:rsidRPr="006022CA" w14:paraId="470FB366" w14:textId="77777777" w:rsidTr="002B726E">
        <w:trPr>
          <w:trHeight w:val="1149"/>
        </w:trPr>
        <w:tc>
          <w:tcPr>
            <w:tcW w:w="704" w:type="dxa"/>
          </w:tcPr>
          <w:p w14:paraId="4617D163" w14:textId="77777777" w:rsidR="00195E23" w:rsidRDefault="00BF6CDE" w:rsidP="003D036E">
            <w:pPr>
              <w:pStyle w:val="TableParagraph"/>
              <w:ind w:left="110"/>
              <w:rPr>
                <w:b/>
                <w:spacing w:val="-10"/>
                <w:sz w:val="20"/>
              </w:rPr>
            </w:pPr>
            <w:r>
              <w:rPr>
                <w:b/>
                <w:spacing w:val="-10"/>
                <w:sz w:val="20"/>
              </w:rPr>
              <w:t>13</w:t>
            </w:r>
          </w:p>
        </w:tc>
        <w:tc>
          <w:tcPr>
            <w:tcW w:w="8932" w:type="dxa"/>
          </w:tcPr>
          <w:p w14:paraId="1AC89B75" w14:textId="77777777" w:rsidR="00195E23" w:rsidRDefault="00725049" w:rsidP="00EC0AA4">
            <w:pPr>
              <w:pStyle w:val="TableParagraph"/>
              <w:tabs>
                <w:tab w:val="left" w:pos="275"/>
              </w:tabs>
              <w:spacing w:line="209" w:lineRule="exact"/>
              <w:rPr>
                <w:sz w:val="20"/>
              </w:rPr>
            </w:pPr>
            <w:r>
              <w:rPr>
                <w:sz w:val="20"/>
              </w:rPr>
              <w:t>Для текстов …… (официально-делового</w:t>
            </w:r>
            <w:r w:rsidRPr="00725049">
              <w:rPr>
                <w:sz w:val="20"/>
              </w:rPr>
              <w:t>/</w:t>
            </w:r>
            <w:r>
              <w:rPr>
                <w:sz w:val="20"/>
              </w:rPr>
              <w:t>разговорного) стиля характерны следующие особенности: точность и однозначность, логичность и последовательность, стандартизация формулировок, объективность, употребление специальных терминов, сложные синтаксические конструкции.</w:t>
            </w:r>
          </w:p>
        </w:tc>
        <w:tc>
          <w:tcPr>
            <w:tcW w:w="2980" w:type="dxa"/>
          </w:tcPr>
          <w:p w14:paraId="1D009ED7" w14:textId="77777777" w:rsidR="00195E23" w:rsidRDefault="00195E23" w:rsidP="003D036E">
            <w:pPr>
              <w:pStyle w:val="TableParagraph"/>
              <w:ind w:left="30" w:right="22"/>
              <w:jc w:val="center"/>
              <w:rPr>
                <w:sz w:val="20"/>
              </w:rPr>
            </w:pPr>
          </w:p>
          <w:p w14:paraId="3BDA4E96" w14:textId="77777777" w:rsidR="00EC0AA4" w:rsidRDefault="00D42D00" w:rsidP="00725049">
            <w:pPr>
              <w:pStyle w:val="TableParagraph"/>
              <w:ind w:left="30" w:right="22"/>
              <w:jc w:val="center"/>
              <w:rPr>
                <w:sz w:val="20"/>
              </w:rPr>
            </w:pPr>
            <w:r>
              <w:rPr>
                <w:sz w:val="20"/>
              </w:rPr>
              <w:t>о</w:t>
            </w:r>
            <w:r w:rsidR="00725049">
              <w:rPr>
                <w:sz w:val="20"/>
              </w:rPr>
              <w:t>фициально-делового</w:t>
            </w:r>
          </w:p>
        </w:tc>
        <w:tc>
          <w:tcPr>
            <w:tcW w:w="2697" w:type="dxa"/>
          </w:tcPr>
          <w:p w14:paraId="410597F9" w14:textId="77777777" w:rsidR="00195E23" w:rsidRDefault="00195E23" w:rsidP="003D036E">
            <w:pPr>
              <w:pStyle w:val="TableParagraph"/>
              <w:spacing w:before="1"/>
              <w:ind w:left="293" w:hanging="96"/>
              <w:rPr>
                <w:sz w:val="20"/>
              </w:rPr>
            </w:pPr>
          </w:p>
          <w:p w14:paraId="0EA4103D" w14:textId="77777777" w:rsidR="00EC0AA4" w:rsidRDefault="00EC0AA4" w:rsidP="00EC0AA4">
            <w:pPr>
              <w:pStyle w:val="TableParagraph"/>
              <w:spacing w:before="1"/>
              <w:ind w:left="293" w:hanging="96"/>
              <w:jc w:val="center"/>
              <w:rPr>
                <w:sz w:val="20"/>
              </w:rPr>
            </w:pPr>
            <w:r>
              <w:rPr>
                <w:sz w:val="20"/>
              </w:rPr>
              <w:t>Указан единственно верный ответ</w:t>
            </w:r>
          </w:p>
        </w:tc>
      </w:tr>
      <w:tr w:rsidR="00923656" w:rsidRPr="006022CA" w14:paraId="756B366D" w14:textId="77777777" w:rsidTr="002B726E">
        <w:trPr>
          <w:trHeight w:val="1149"/>
        </w:trPr>
        <w:tc>
          <w:tcPr>
            <w:tcW w:w="704" w:type="dxa"/>
          </w:tcPr>
          <w:p w14:paraId="08A2AADD" w14:textId="7A470790" w:rsidR="00923656" w:rsidRDefault="00923656" w:rsidP="003D036E">
            <w:pPr>
              <w:pStyle w:val="TableParagraph"/>
              <w:ind w:left="110"/>
              <w:rPr>
                <w:b/>
                <w:spacing w:val="-10"/>
                <w:sz w:val="20"/>
              </w:rPr>
            </w:pPr>
            <w:r>
              <w:rPr>
                <w:b/>
                <w:spacing w:val="-10"/>
                <w:sz w:val="20"/>
              </w:rPr>
              <w:t>14</w:t>
            </w:r>
          </w:p>
        </w:tc>
        <w:tc>
          <w:tcPr>
            <w:tcW w:w="8932" w:type="dxa"/>
          </w:tcPr>
          <w:p w14:paraId="638199AE" w14:textId="71FD7BB4" w:rsidR="00923656" w:rsidRDefault="0094620F" w:rsidP="00EC0AA4">
            <w:pPr>
              <w:pStyle w:val="TableParagraph"/>
              <w:tabs>
                <w:tab w:val="left" w:pos="275"/>
              </w:tabs>
              <w:spacing w:line="209" w:lineRule="exact"/>
              <w:rPr>
                <w:sz w:val="20"/>
              </w:rPr>
            </w:pPr>
            <w:r w:rsidRPr="00404FAA">
              <w:rPr>
                <w:bCs/>
                <w:sz w:val="20"/>
                <w:szCs w:val="20"/>
                <w:shd w:val="clear" w:color="auto" w:fill="FFFFFF"/>
              </w:rPr>
              <w:t>Слова, совпадающие по написанию и звучанию в некоторых формах, – это …</w:t>
            </w:r>
          </w:p>
        </w:tc>
        <w:tc>
          <w:tcPr>
            <w:tcW w:w="2980" w:type="dxa"/>
          </w:tcPr>
          <w:p w14:paraId="4E27F8B0" w14:textId="77777777" w:rsidR="0094620F" w:rsidRDefault="0094620F" w:rsidP="003D036E">
            <w:pPr>
              <w:pStyle w:val="TableParagraph"/>
              <w:ind w:left="30" w:right="22"/>
              <w:jc w:val="center"/>
              <w:rPr>
                <w:sz w:val="20"/>
                <w:szCs w:val="20"/>
              </w:rPr>
            </w:pPr>
          </w:p>
          <w:p w14:paraId="7DF1874B" w14:textId="52CE4488" w:rsidR="00923656" w:rsidRDefault="0094620F" w:rsidP="003D036E">
            <w:pPr>
              <w:pStyle w:val="TableParagraph"/>
              <w:ind w:left="30" w:right="22"/>
              <w:jc w:val="center"/>
              <w:rPr>
                <w:sz w:val="20"/>
              </w:rPr>
            </w:pPr>
            <w:proofErr w:type="spellStart"/>
            <w:r w:rsidRPr="00404FAA">
              <w:rPr>
                <w:sz w:val="20"/>
                <w:szCs w:val="20"/>
              </w:rPr>
              <w:t>омоформы</w:t>
            </w:r>
            <w:proofErr w:type="spellEnd"/>
          </w:p>
        </w:tc>
        <w:tc>
          <w:tcPr>
            <w:tcW w:w="2697" w:type="dxa"/>
          </w:tcPr>
          <w:p w14:paraId="38740E6F" w14:textId="77777777" w:rsidR="0094620F" w:rsidRDefault="0094620F" w:rsidP="0094620F">
            <w:pPr>
              <w:pStyle w:val="TableParagraph"/>
              <w:spacing w:before="1"/>
              <w:ind w:left="293" w:hanging="96"/>
              <w:jc w:val="center"/>
              <w:rPr>
                <w:sz w:val="20"/>
              </w:rPr>
            </w:pPr>
          </w:p>
          <w:p w14:paraId="35E03558" w14:textId="32BDDA7F" w:rsidR="00923656" w:rsidRDefault="0094620F" w:rsidP="0094620F">
            <w:pPr>
              <w:pStyle w:val="TableParagraph"/>
              <w:spacing w:before="1"/>
              <w:ind w:left="293" w:hanging="96"/>
              <w:jc w:val="center"/>
              <w:rPr>
                <w:sz w:val="20"/>
              </w:rPr>
            </w:pPr>
            <w:r>
              <w:rPr>
                <w:sz w:val="20"/>
              </w:rPr>
              <w:t>Указан единственно верный ответ</w:t>
            </w:r>
          </w:p>
        </w:tc>
      </w:tr>
      <w:tr w:rsidR="00EC0AA4" w:rsidRPr="006022CA" w14:paraId="10F7680E" w14:textId="77777777" w:rsidTr="002B726E">
        <w:trPr>
          <w:trHeight w:val="1149"/>
        </w:trPr>
        <w:tc>
          <w:tcPr>
            <w:tcW w:w="704" w:type="dxa"/>
          </w:tcPr>
          <w:p w14:paraId="40623595" w14:textId="2F26B052" w:rsidR="00EC0AA4" w:rsidRDefault="00EC0AA4" w:rsidP="003D036E">
            <w:pPr>
              <w:pStyle w:val="TableParagraph"/>
              <w:ind w:left="110"/>
              <w:rPr>
                <w:b/>
                <w:spacing w:val="-10"/>
                <w:sz w:val="20"/>
              </w:rPr>
            </w:pPr>
            <w:r>
              <w:rPr>
                <w:b/>
                <w:spacing w:val="-10"/>
                <w:sz w:val="20"/>
              </w:rPr>
              <w:lastRenderedPageBreak/>
              <w:t>1</w:t>
            </w:r>
            <w:r w:rsidR="0094620F">
              <w:rPr>
                <w:b/>
                <w:spacing w:val="-10"/>
                <w:sz w:val="20"/>
              </w:rPr>
              <w:t>5</w:t>
            </w:r>
            <w:r>
              <w:rPr>
                <w:b/>
                <w:spacing w:val="-10"/>
                <w:sz w:val="20"/>
              </w:rPr>
              <w:t xml:space="preserve"> </w:t>
            </w:r>
          </w:p>
        </w:tc>
        <w:tc>
          <w:tcPr>
            <w:tcW w:w="8932" w:type="dxa"/>
          </w:tcPr>
          <w:p w14:paraId="12AE73B1" w14:textId="77777777" w:rsidR="00EC0AA4" w:rsidRDefault="00EC0AA4" w:rsidP="00EC0AA4">
            <w:pPr>
              <w:pStyle w:val="TableParagraph"/>
              <w:tabs>
                <w:tab w:val="left" w:pos="275"/>
              </w:tabs>
              <w:spacing w:line="209" w:lineRule="exact"/>
              <w:rPr>
                <w:sz w:val="20"/>
              </w:rPr>
            </w:pPr>
            <w:r>
              <w:rPr>
                <w:sz w:val="20"/>
              </w:rPr>
              <w:t>Вы собираетесь посетить государственное учреждение. При посещении вам предстоит разговор с чиновником. Для представления ему вы будете использовать следующ</w:t>
            </w:r>
            <w:r w:rsidR="00363315">
              <w:rPr>
                <w:sz w:val="20"/>
              </w:rPr>
              <w:t>ие</w:t>
            </w:r>
            <w:r>
              <w:rPr>
                <w:sz w:val="20"/>
              </w:rPr>
              <w:t xml:space="preserve"> формул</w:t>
            </w:r>
            <w:r w:rsidR="00363315">
              <w:rPr>
                <w:sz w:val="20"/>
              </w:rPr>
              <w:t>ы</w:t>
            </w:r>
            <w:r>
              <w:rPr>
                <w:sz w:val="20"/>
              </w:rPr>
              <w:t xml:space="preserve"> согласно этикету делового общения:</w:t>
            </w:r>
          </w:p>
          <w:p w14:paraId="4999099E" w14:textId="77777777" w:rsidR="00EC0AA4" w:rsidRDefault="00EC0AA4" w:rsidP="00EC0AA4">
            <w:pPr>
              <w:pStyle w:val="TableParagraph"/>
              <w:tabs>
                <w:tab w:val="left" w:pos="275"/>
              </w:tabs>
              <w:spacing w:line="209" w:lineRule="exact"/>
              <w:rPr>
                <w:sz w:val="20"/>
              </w:rPr>
            </w:pPr>
            <w:r>
              <w:rPr>
                <w:sz w:val="20"/>
              </w:rPr>
              <w:t xml:space="preserve">1. </w:t>
            </w:r>
            <w:r w:rsidR="00363315">
              <w:rPr>
                <w:sz w:val="20"/>
              </w:rPr>
              <w:t>Кто вы?</w:t>
            </w:r>
          </w:p>
          <w:p w14:paraId="0F12D4B5" w14:textId="77777777" w:rsidR="00363315" w:rsidRDefault="00363315" w:rsidP="00EC0AA4">
            <w:pPr>
              <w:pStyle w:val="TableParagraph"/>
              <w:tabs>
                <w:tab w:val="left" w:pos="275"/>
              </w:tabs>
              <w:spacing w:line="209" w:lineRule="exact"/>
              <w:rPr>
                <w:sz w:val="20"/>
              </w:rPr>
            </w:pPr>
            <w:r>
              <w:rPr>
                <w:sz w:val="20"/>
              </w:rPr>
              <w:t>2. Моя фамилия Иванов.</w:t>
            </w:r>
          </w:p>
          <w:p w14:paraId="6076E337" w14:textId="77777777" w:rsidR="00363315" w:rsidRDefault="00363315" w:rsidP="00EC0AA4">
            <w:pPr>
              <w:pStyle w:val="TableParagraph"/>
              <w:tabs>
                <w:tab w:val="left" w:pos="275"/>
              </w:tabs>
              <w:spacing w:line="209" w:lineRule="exact"/>
              <w:rPr>
                <w:sz w:val="20"/>
              </w:rPr>
            </w:pPr>
            <w:r>
              <w:rPr>
                <w:sz w:val="20"/>
              </w:rPr>
              <w:t>3. Здравия желаю!</w:t>
            </w:r>
          </w:p>
          <w:p w14:paraId="4BF7AF6A" w14:textId="77777777" w:rsidR="00363315" w:rsidRDefault="00363315" w:rsidP="00EC0AA4">
            <w:pPr>
              <w:pStyle w:val="TableParagraph"/>
              <w:tabs>
                <w:tab w:val="left" w:pos="275"/>
              </w:tabs>
              <w:spacing w:line="209" w:lineRule="exact"/>
              <w:rPr>
                <w:sz w:val="20"/>
              </w:rPr>
            </w:pPr>
            <w:r>
              <w:rPr>
                <w:sz w:val="20"/>
              </w:rPr>
              <w:t>4. Позвольте (разрешите) представиться.</w:t>
            </w:r>
          </w:p>
        </w:tc>
        <w:tc>
          <w:tcPr>
            <w:tcW w:w="2980" w:type="dxa"/>
          </w:tcPr>
          <w:p w14:paraId="781147B3" w14:textId="77777777" w:rsidR="00EC0AA4" w:rsidRDefault="00EC0AA4" w:rsidP="003D036E">
            <w:pPr>
              <w:pStyle w:val="TableParagraph"/>
              <w:ind w:left="30" w:right="22"/>
              <w:jc w:val="center"/>
              <w:rPr>
                <w:sz w:val="20"/>
              </w:rPr>
            </w:pPr>
          </w:p>
          <w:p w14:paraId="49F8A832" w14:textId="77777777" w:rsidR="00CC01FC" w:rsidRDefault="00CC01FC" w:rsidP="003D036E">
            <w:pPr>
              <w:pStyle w:val="TableParagraph"/>
              <w:ind w:left="30" w:right="22"/>
              <w:jc w:val="center"/>
              <w:rPr>
                <w:sz w:val="20"/>
              </w:rPr>
            </w:pPr>
          </w:p>
          <w:p w14:paraId="63595DE7" w14:textId="77777777" w:rsidR="00363315" w:rsidRDefault="00363315" w:rsidP="003D036E">
            <w:pPr>
              <w:pStyle w:val="TableParagraph"/>
              <w:ind w:left="30" w:right="22"/>
              <w:jc w:val="center"/>
              <w:rPr>
                <w:sz w:val="20"/>
              </w:rPr>
            </w:pPr>
            <w:r>
              <w:rPr>
                <w:sz w:val="20"/>
              </w:rPr>
              <w:t>2, 4</w:t>
            </w:r>
          </w:p>
        </w:tc>
        <w:tc>
          <w:tcPr>
            <w:tcW w:w="2697" w:type="dxa"/>
          </w:tcPr>
          <w:p w14:paraId="76745BA7" w14:textId="77777777" w:rsidR="00EC0AA4" w:rsidRDefault="00EC0AA4" w:rsidP="00363315">
            <w:pPr>
              <w:pStyle w:val="TableParagraph"/>
              <w:spacing w:before="1"/>
              <w:ind w:left="293" w:hanging="96"/>
              <w:jc w:val="center"/>
              <w:rPr>
                <w:sz w:val="20"/>
              </w:rPr>
            </w:pPr>
          </w:p>
          <w:p w14:paraId="68ED15B8" w14:textId="77777777" w:rsidR="00CC01FC" w:rsidRDefault="00CC01FC" w:rsidP="00363315">
            <w:pPr>
              <w:pStyle w:val="TableParagraph"/>
              <w:spacing w:before="1"/>
              <w:ind w:left="293" w:hanging="96"/>
              <w:jc w:val="center"/>
              <w:rPr>
                <w:sz w:val="20"/>
              </w:rPr>
            </w:pPr>
          </w:p>
          <w:p w14:paraId="6A671E04" w14:textId="77777777" w:rsidR="00363315" w:rsidRDefault="00363315" w:rsidP="00363315">
            <w:pPr>
              <w:pStyle w:val="TableParagraph"/>
              <w:spacing w:before="1"/>
              <w:ind w:left="293" w:hanging="96"/>
              <w:jc w:val="center"/>
              <w:rPr>
                <w:sz w:val="20"/>
              </w:rPr>
            </w:pPr>
            <w:r>
              <w:rPr>
                <w:sz w:val="20"/>
              </w:rPr>
              <w:t>Допустимые ответы: 2,4</w:t>
            </w:r>
          </w:p>
        </w:tc>
      </w:tr>
      <w:tr w:rsidR="00EC0AA4" w:rsidRPr="006022CA" w14:paraId="2EC7EA1F" w14:textId="77777777" w:rsidTr="002B726E">
        <w:trPr>
          <w:trHeight w:val="1149"/>
        </w:trPr>
        <w:tc>
          <w:tcPr>
            <w:tcW w:w="704" w:type="dxa"/>
          </w:tcPr>
          <w:p w14:paraId="7E5FAA70" w14:textId="6CE3F27E" w:rsidR="00EC0AA4" w:rsidRDefault="00363315" w:rsidP="003D036E">
            <w:pPr>
              <w:pStyle w:val="TableParagraph"/>
              <w:ind w:left="110"/>
              <w:rPr>
                <w:b/>
                <w:spacing w:val="-10"/>
                <w:sz w:val="20"/>
              </w:rPr>
            </w:pPr>
            <w:r>
              <w:rPr>
                <w:b/>
                <w:spacing w:val="-10"/>
                <w:sz w:val="20"/>
              </w:rPr>
              <w:t>1</w:t>
            </w:r>
            <w:r w:rsidR="0094620F">
              <w:rPr>
                <w:b/>
                <w:spacing w:val="-10"/>
                <w:sz w:val="20"/>
              </w:rPr>
              <w:t>6</w:t>
            </w:r>
          </w:p>
        </w:tc>
        <w:tc>
          <w:tcPr>
            <w:tcW w:w="8932" w:type="dxa"/>
          </w:tcPr>
          <w:p w14:paraId="371A8439" w14:textId="77777777" w:rsidR="00EC0AA4" w:rsidRDefault="006B03DB" w:rsidP="00EC0AA4">
            <w:pPr>
              <w:pStyle w:val="TableParagraph"/>
              <w:tabs>
                <w:tab w:val="left" w:pos="275"/>
              </w:tabs>
              <w:spacing w:line="209" w:lineRule="exact"/>
              <w:rPr>
                <w:sz w:val="20"/>
              </w:rPr>
            </w:pPr>
            <w:r>
              <w:rPr>
                <w:sz w:val="20"/>
              </w:rPr>
              <w:t>Установить нормы делового общения в коллективе очень важно. Например, в команде царит дружелюбная атмосфера, все общаются на «ты».</w:t>
            </w:r>
            <w:r w:rsidR="008C4DA4">
              <w:rPr>
                <w:sz w:val="20"/>
              </w:rPr>
              <w:t xml:space="preserve"> </w:t>
            </w:r>
            <w:r>
              <w:rPr>
                <w:sz w:val="20"/>
              </w:rPr>
              <w:t xml:space="preserve">В коллектив приходит сотрудник, который 20 лет работал в компании </w:t>
            </w:r>
            <w:r w:rsidR="008C4DA4">
              <w:rPr>
                <w:sz w:val="20"/>
              </w:rPr>
              <w:t>с вертикальной культурой. Он хороший специалист, его мировоззрение совпадает с ценностями команды, но есть одна особенность – он привык к другой модели общения и хочет, чтобы к нему обращались на «вы». При знакомстве с коллективом он произносит следующую фразу: «Всем добрый день. Я новенький в компании. Знаю, что у вас принято обращаться на «ты», но мне так некомфортно. Давайте обращаться на «вы»». Выберите подходящую ответную реплику:</w:t>
            </w:r>
          </w:p>
          <w:p w14:paraId="0F4F4A2A" w14:textId="77777777" w:rsidR="008C4DA4" w:rsidRDefault="008C4DA4" w:rsidP="00EC0AA4">
            <w:pPr>
              <w:pStyle w:val="TableParagraph"/>
              <w:tabs>
                <w:tab w:val="left" w:pos="275"/>
              </w:tabs>
              <w:spacing w:line="209" w:lineRule="exact"/>
              <w:rPr>
                <w:sz w:val="20"/>
              </w:rPr>
            </w:pPr>
            <w:r>
              <w:rPr>
                <w:sz w:val="20"/>
              </w:rPr>
              <w:t>1. Только на «ты», и никак иначе! Не нравится – увольняйся!</w:t>
            </w:r>
          </w:p>
          <w:p w14:paraId="6FDCDD5C" w14:textId="77777777" w:rsidR="008C4DA4" w:rsidRDefault="008C4DA4" w:rsidP="00EC0AA4">
            <w:pPr>
              <w:pStyle w:val="TableParagraph"/>
              <w:tabs>
                <w:tab w:val="left" w:pos="275"/>
              </w:tabs>
              <w:spacing w:line="209" w:lineRule="exact"/>
              <w:rPr>
                <w:sz w:val="20"/>
              </w:rPr>
            </w:pPr>
            <w:r>
              <w:rPr>
                <w:sz w:val="20"/>
              </w:rPr>
              <w:t xml:space="preserve">2. </w:t>
            </w:r>
            <w:r w:rsidR="000325CD">
              <w:rPr>
                <w:sz w:val="20"/>
              </w:rPr>
              <w:t>В нашей компании принято обращение на «ты».</w:t>
            </w:r>
          </w:p>
          <w:p w14:paraId="072503CB" w14:textId="77777777" w:rsidR="008C4DA4" w:rsidRDefault="008C4DA4" w:rsidP="00EC0AA4">
            <w:pPr>
              <w:pStyle w:val="TableParagraph"/>
              <w:tabs>
                <w:tab w:val="left" w:pos="275"/>
              </w:tabs>
              <w:spacing w:line="209" w:lineRule="exact"/>
              <w:rPr>
                <w:sz w:val="20"/>
              </w:rPr>
            </w:pPr>
            <w:r>
              <w:rPr>
                <w:sz w:val="20"/>
              </w:rPr>
              <w:t>3. Договорились! Как у вас прошел первый день на новом рабочем месте?</w:t>
            </w:r>
          </w:p>
          <w:p w14:paraId="320F2F7B" w14:textId="77777777" w:rsidR="00363315" w:rsidRDefault="00363315" w:rsidP="00EC0AA4">
            <w:pPr>
              <w:pStyle w:val="TableParagraph"/>
              <w:tabs>
                <w:tab w:val="left" w:pos="275"/>
              </w:tabs>
              <w:spacing w:line="209" w:lineRule="exact"/>
              <w:rPr>
                <w:sz w:val="20"/>
              </w:rPr>
            </w:pPr>
          </w:p>
        </w:tc>
        <w:tc>
          <w:tcPr>
            <w:tcW w:w="2980" w:type="dxa"/>
          </w:tcPr>
          <w:p w14:paraId="0B9D4606" w14:textId="77777777" w:rsidR="00EC0AA4" w:rsidRDefault="00EC0AA4" w:rsidP="003D036E">
            <w:pPr>
              <w:pStyle w:val="TableParagraph"/>
              <w:ind w:left="30" w:right="22"/>
              <w:jc w:val="center"/>
              <w:rPr>
                <w:sz w:val="20"/>
              </w:rPr>
            </w:pPr>
          </w:p>
          <w:p w14:paraId="2B93FA78" w14:textId="77777777" w:rsidR="00CC01FC" w:rsidRDefault="00CC01FC" w:rsidP="003D036E">
            <w:pPr>
              <w:pStyle w:val="TableParagraph"/>
              <w:ind w:left="30" w:right="22"/>
              <w:jc w:val="center"/>
              <w:rPr>
                <w:sz w:val="20"/>
              </w:rPr>
            </w:pPr>
          </w:p>
          <w:p w14:paraId="66FCA076" w14:textId="77777777" w:rsidR="00CC01FC" w:rsidRDefault="00CC01FC" w:rsidP="003D036E">
            <w:pPr>
              <w:pStyle w:val="TableParagraph"/>
              <w:ind w:left="30" w:right="22"/>
              <w:jc w:val="center"/>
              <w:rPr>
                <w:sz w:val="20"/>
              </w:rPr>
            </w:pPr>
          </w:p>
          <w:p w14:paraId="04A4CB07" w14:textId="77777777" w:rsidR="00CC01FC" w:rsidRDefault="00CC01FC" w:rsidP="003D036E">
            <w:pPr>
              <w:pStyle w:val="TableParagraph"/>
              <w:ind w:left="30" w:right="22"/>
              <w:jc w:val="center"/>
              <w:rPr>
                <w:sz w:val="20"/>
              </w:rPr>
            </w:pPr>
          </w:p>
          <w:p w14:paraId="410D7E32" w14:textId="77777777" w:rsidR="008C4DA4" w:rsidRDefault="008C4DA4" w:rsidP="003D036E">
            <w:pPr>
              <w:pStyle w:val="TableParagraph"/>
              <w:ind w:left="30" w:right="22"/>
              <w:jc w:val="center"/>
              <w:rPr>
                <w:sz w:val="20"/>
              </w:rPr>
            </w:pPr>
            <w:r>
              <w:rPr>
                <w:sz w:val="20"/>
              </w:rPr>
              <w:t>3</w:t>
            </w:r>
          </w:p>
        </w:tc>
        <w:tc>
          <w:tcPr>
            <w:tcW w:w="2697" w:type="dxa"/>
          </w:tcPr>
          <w:p w14:paraId="3DAF15E9" w14:textId="77777777" w:rsidR="00EC0AA4" w:rsidRDefault="00EC0AA4" w:rsidP="003D036E">
            <w:pPr>
              <w:pStyle w:val="TableParagraph"/>
              <w:spacing w:before="1"/>
              <w:ind w:left="293" w:hanging="96"/>
              <w:rPr>
                <w:sz w:val="20"/>
              </w:rPr>
            </w:pPr>
          </w:p>
          <w:p w14:paraId="00E86C02" w14:textId="77777777" w:rsidR="00CC01FC" w:rsidRDefault="00CC01FC" w:rsidP="008C4DA4">
            <w:pPr>
              <w:pStyle w:val="TableParagraph"/>
              <w:spacing w:before="1"/>
              <w:ind w:left="293" w:hanging="96"/>
              <w:jc w:val="center"/>
              <w:rPr>
                <w:sz w:val="20"/>
              </w:rPr>
            </w:pPr>
          </w:p>
          <w:p w14:paraId="6F842C77" w14:textId="77777777" w:rsidR="00CC01FC" w:rsidRDefault="00CC01FC" w:rsidP="008C4DA4">
            <w:pPr>
              <w:pStyle w:val="TableParagraph"/>
              <w:spacing w:before="1"/>
              <w:ind w:left="293" w:hanging="96"/>
              <w:jc w:val="center"/>
              <w:rPr>
                <w:sz w:val="20"/>
              </w:rPr>
            </w:pPr>
          </w:p>
          <w:p w14:paraId="3CAAC3B9" w14:textId="77777777" w:rsidR="00CC01FC" w:rsidRDefault="00CC01FC" w:rsidP="008C4DA4">
            <w:pPr>
              <w:pStyle w:val="TableParagraph"/>
              <w:spacing w:before="1"/>
              <w:ind w:left="293" w:hanging="96"/>
              <w:jc w:val="center"/>
              <w:rPr>
                <w:sz w:val="20"/>
              </w:rPr>
            </w:pPr>
          </w:p>
          <w:p w14:paraId="7E236433" w14:textId="77777777" w:rsidR="008C4DA4" w:rsidRDefault="008C4DA4" w:rsidP="008C4DA4">
            <w:pPr>
              <w:pStyle w:val="TableParagraph"/>
              <w:spacing w:before="1"/>
              <w:ind w:left="293" w:hanging="96"/>
              <w:jc w:val="center"/>
              <w:rPr>
                <w:sz w:val="20"/>
              </w:rPr>
            </w:pPr>
            <w:r>
              <w:rPr>
                <w:sz w:val="20"/>
              </w:rPr>
              <w:t>Указан единственно верный вариант ответа</w:t>
            </w:r>
          </w:p>
        </w:tc>
      </w:tr>
      <w:tr w:rsidR="00EC0AA4" w:rsidRPr="006022CA" w14:paraId="15E79FF3" w14:textId="77777777" w:rsidTr="002B726E">
        <w:trPr>
          <w:trHeight w:val="1149"/>
        </w:trPr>
        <w:tc>
          <w:tcPr>
            <w:tcW w:w="704" w:type="dxa"/>
          </w:tcPr>
          <w:p w14:paraId="466D68D3" w14:textId="0446903C" w:rsidR="00EC0AA4" w:rsidRDefault="00F7689E" w:rsidP="003D036E">
            <w:pPr>
              <w:pStyle w:val="TableParagraph"/>
              <w:ind w:left="110"/>
              <w:rPr>
                <w:b/>
                <w:spacing w:val="-10"/>
                <w:sz w:val="20"/>
              </w:rPr>
            </w:pPr>
            <w:r>
              <w:rPr>
                <w:b/>
                <w:spacing w:val="-10"/>
                <w:sz w:val="20"/>
              </w:rPr>
              <w:t>1</w:t>
            </w:r>
            <w:r w:rsidR="0094620F">
              <w:rPr>
                <w:b/>
                <w:spacing w:val="-10"/>
                <w:sz w:val="20"/>
              </w:rPr>
              <w:t>7</w:t>
            </w:r>
          </w:p>
        </w:tc>
        <w:tc>
          <w:tcPr>
            <w:tcW w:w="8932" w:type="dxa"/>
          </w:tcPr>
          <w:p w14:paraId="6E5B3E04" w14:textId="77777777" w:rsidR="00EC0AA4" w:rsidRDefault="006D7D3B" w:rsidP="00EC0AA4">
            <w:pPr>
              <w:pStyle w:val="TableParagraph"/>
              <w:tabs>
                <w:tab w:val="left" w:pos="275"/>
              </w:tabs>
              <w:spacing w:line="209" w:lineRule="exact"/>
              <w:rPr>
                <w:sz w:val="20"/>
              </w:rPr>
            </w:pPr>
            <w:r>
              <w:rPr>
                <w:sz w:val="20"/>
              </w:rPr>
              <w:t>Когда люди объединены в одну группу по какому-либо общему признаку (совместная работа, пользование услугами), возможно обращение к коллективному адресату. Подобные наименования представляют собой формы вежливого обращения к адресату, характеризуя его как члена общества, включенного в систему отношений и наделенного определенными правами и обязанностями. Такие наименования адресата имеют социально</w:t>
            </w:r>
            <w:r w:rsidR="003A6733">
              <w:rPr>
                <w:sz w:val="20"/>
              </w:rPr>
              <w:t>–</w:t>
            </w:r>
            <w:r>
              <w:rPr>
                <w:sz w:val="20"/>
              </w:rPr>
              <w:t>стереотипный характер и дают возможность обратиться к большому числу людей одновременно, демонстрируя при этом уважение. Из перечисленных вариантов выберите пример обращения к коллективному адресату в сфере деловой коммуникации:</w:t>
            </w:r>
          </w:p>
          <w:p w14:paraId="3D6717B7" w14:textId="77777777" w:rsidR="006D7D3B" w:rsidRDefault="006D7D3B" w:rsidP="00EC0AA4">
            <w:pPr>
              <w:pStyle w:val="TableParagraph"/>
              <w:tabs>
                <w:tab w:val="left" w:pos="275"/>
              </w:tabs>
              <w:spacing w:line="209" w:lineRule="exact"/>
              <w:rPr>
                <w:sz w:val="20"/>
              </w:rPr>
            </w:pPr>
            <w:r>
              <w:rPr>
                <w:sz w:val="20"/>
              </w:rPr>
              <w:t>1. Уважаемые коллеги! Приглашаем вас принять участие в конференции.</w:t>
            </w:r>
          </w:p>
          <w:p w14:paraId="37058F7D" w14:textId="77777777" w:rsidR="006D7D3B" w:rsidRDefault="006D7D3B" w:rsidP="00EC0AA4">
            <w:pPr>
              <w:pStyle w:val="TableParagraph"/>
              <w:tabs>
                <w:tab w:val="left" w:pos="275"/>
              </w:tabs>
              <w:spacing w:line="209" w:lineRule="exact"/>
              <w:rPr>
                <w:sz w:val="20"/>
              </w:rPr>
            </w:pPr>
            <w:r>
              <w:rPr>
                <w:sz w:val="20"/>
              </w:rPr>
              <w:t>2. Товарищ генерал! Разрешите обратиться.</w:t>
            </w:r>
          </w:p>
          <w:p w14:paraId="6B5E773D" w14:textId="77777777" w:rsidR="006D7D3B" w:rsidRDefault="006D7D3B" w:rsidP="006D7D3B">
            <w:pPr>
              <w:pStyle w:val="TableParagraph"/>
              <w:tabs>
                <w:tab w:val="left" w:pos="275"/>
              </w:tabs>
              <w:spacing w:line="209" w:lineRule="exact"/>
              <w:rPr>
                <w:sz w:val="20"/>
              </w:rPr>
            </w:pPr>
            <w:r>
              <w:rPr>
                <w:sz w:val="20"/>
              </w:rPr>
              <w:t>3. Ребята, подождите меня!</w:t>
            </w:r>
          </w:p>
        </w:tc>
        <w:tc>
          <w:tcPr>
            <w:tcW w:w="2980" w:type="dxa"/>
          </w:tcPr>
          <w:p w14:paraId="22114E48" w14:textId="77777777" w:rsidR="00EC0AA4" w:rsidRDefault="00EC0AA4" w:rsidP="003D036E">
            <w:pPr>
              <w:pStyle w:val="TableParagraph"/>
              <w:ind w:left="30" w:right="22"/>
              <w:jc w:val="center"/>
              <w:rPr>
                <w:sz w:val="20"/>
              </w:rPr>
            </w:pPr>
          </w:p>
          <w:p w14:paraId="0CF4E206" w14:textId="77777777" w:rsidR="006D7D3B" w:rsidRDefault="006D7D3B" w:rsidP="003D036E">
            <w:pPr>
              <w:pStyle w:val="TableParagraph"/>
              <w:ind w:left="30" w:right="22"/>
              <w:jc w:val="center"/>
              <w:rPr>
                <w:sz w:val="20"/>
              </w:rPr>
            </w:pPr>
          </w:p>
          <w:p w14:paraId="298FA6B2" w14:textId="77777777" w:rsidR="00CC01FC" w:rsidRDefault="00CC01FC" w:rsidP="003D036E">
            <w:pPr>
              <w:pStyle w:val="TableParagraph"/>
              <w:ind w:left="30" w:right="22"/>
              <w:jc w:val="center"/>
              <w:rPr>
                <w:sz w:val="20"/>
              </w:rPr>
            </w:pPr>
          </w:p>
          <w:p w14:paraId="06FABC15" w14:textId="77777777" w:rsidR="00CC01FC" w:rsidRDefault="00CC01FC" w:rsidP="003D036E">
            <w:pPr>
              <w:pStyle w:val="TableParagraph"/>
              <w:ind w:left="30" w:right="22"/>
              <w:jc w:val="center"/>
              <w:rPr>
                <w:sz w:val="20"/>
              </w:rPr>
            </w:pPr>
          </w:p>
          <w:p w14:paraId="5C0E14B2" w14:textId="77777777" w:rsidR="006D7D3B" w:rsidRDefault="006D7D3B" w:rsidP="003D036E">
            <w:pPr>
              <w:pStyle w:val="TableParagraph"/>
              <w:ind w:left="30" w:right="22"/>
              <w:jc w:val="center"/>
              <w:rPr>
                <w:sz w:val="20"/>
              </w:rPr>
            </w:pPr>
            <w:r>
              <w:rPr>
                <w:sz w:val="20"/>
              </w:rPr>
              <w:t>1</w:t>
            </w:r>
          </w:p>
        </w:tc>
        <w:tc>
          <w:tcPr>
            <w:tcW w:w="2697" w:type="dxa"/>
          </w:tcPr>
          <w:p w14:paraId="233CCACE" w14:textId="77777777" w:rsidR="00EC0AA4" w:rsidRDefault="00EC0AA4" w:rsidP="003D036E">
            <w:pPr>
              <w:pStyle w:val="TableParagraph"/>
              <w:spacing w:before="1"/>
              <w:ind w:left="293" w:hanging="96"/>
              <w:rPr>
                <w:sz w:val="20"/>
              </w:rPr>
            </w:pPr>
          </w:p>
          <w:p w14:paraId="6E3D0804" w14:textId="77777777" w:rsidR="00CC01FC" w:rsidRDefault="00CC01FC" w:rsidP="006D7D3B">
            <w:pPr>
              <w:pStyle w:val="TableParagraph"/>
              <w:spacing w:before="1"/>
              <w:ind w:left="293" w:hanging="96"/>
              <w:jc w:val="center"/>
              <w:rPr>
                <w:sz w:val="20"/>
              </w:rPr>
            </w:pPr>
          </w:p>
          <w:p w14:paraId="366970B9" w14:textId="77777777" w:rsidR="00CC01FC" w:rsidRDefault="00CC01FC" w:rsidP="006D7D3B">
            <w:pPr>
              <w:pStyle w:val="TableParagraph"/>
              <w:spacing w:before="1"/>
              <w:ind w:left="293" w:hanging="96"/>
              <w:jc w:val="center"/>
              <w:rPr>
                <w:sz w:val="20"/>
              </w:rPr>
            </w:pPr>
          </w:p>
          <w:p w14:paraId="06163902" w14:textId="77777777" w:rsidR="00CC01FC" w:rsidRDefault="00CC01FC" w:rsidP="006D7D3B">
            <w:pPr>
              <w:pStyle w:val="TableParagraph"/>
              <w:spacing w:before="1"/>
              <w:ind w:left="293" w:hanging="96"/>
              <w:jc w:val="center"/>
              <w:rPr>
                <w:sz w:val="20"/>
              </w:rPr>
            </w:pPr>
          </w:p>
          <w:p w14:paraId="1D95C65D" w14:textId="77777777" w:rsidR="006D7D3B" w:rsidRDefault="006D7D3B" w:rsidP="006D7D3B">
            <w:pPr>
              <w:pStyle w:val="TableParagraph"/>
              <w:spacing w:before="1"/>
              <w:ind w:left="293" w:hanging="96"/>
              <w:jc w:val="center"/>
              <w:rPr>
                <w:sz w:val="20"/>
              </w:rPr>
            </w:pPr>
            <w:r>
              <w:rPr>
                <w:sz w:val="20"/>
              </w:rPr>
              <w:t xml:space="preserve">Указан единственно верный </w:t>
            </w:r>
            <w:r w:rsidR="008C4DA4">
              <w:rPr>
                <w:sz w:val="20"/>
              </w:rPr>
              <w:t xml:space="preserve">вариант </w:t>
            </w:r>
            <w:r>
              <w:rPr>
                <w:sz w:val="20"/>
              </w:rPr>
              <w:t>ответ</w:t>
            </w:r>
            <w:r w:rsidR="008C4DA4">
              <w:rPr>
                <w:sz w:val="20"/>
              </w:rPr>
              <w:t>а</w:t>
            </w:r>
          </w:p>
        </w:tc>
      </w:tr>
      <w:tr w:rsidR="00EC0AA4" w:rsidRPr="006022CA" w14:paraId="1F9DC1F5" w14:textId="77777777" w:rsidTr="002B726E">
        <w:trPr>
          <w:trHeight w:val="1149"/>
        </w:trPr>
        <w:tc>
          <w:tcPr>
            <w:tcW w:w="704" w:type="dxa"/>
          </w:tcPr>
          <w:p w14:paraId="71EFEFA9" w14:textId="0CF8B77C" w:rsidR="00EC0AA4" w:rsidRDefault="00F7689E" w:rsidP="003D036E">
            <w:pPr>
              <w:pStyle w:val="TableParagraph"/>
              <w:ind w:left="110"/>
              <w:rPr>
                <w:b/>
                <w:spacing w:val="-10"/>
                <w:sz w:val="20"/>
              </w:rPr>
            </w:pPr>
            <w:r>
              <w:rPr>
                <w:b/>
                <w:spacing w:val="-10"/>
                <w:sz w:val="20"/>
              </w:rPr>
              <w:t>1</w:t>
            </w:r>
            <w:r w:rsidR="0094620F">
              <w:rPr>
                <w:b/>
                <w:spacing w:val="-10"/>
                <w:sz w:val="20"/>
              </w:rPr>
              <w:t>8</w:t>
            </w:r>
          </w:p>
        </w:tc>
        <w:tc>
          <w:tcPr>
            <w:tcW w:w="8932" w:type="dxa"/>
          </w:tcPr>
          <w:p w14:paraId="1CCA240D" w14:textId="77777777" w:rsidR="00EC0AA4" w:rsidRDefault="0089146F" w:rsidP="00EC0AA4">
            <w:pPr>
              <w:pStyle w:val="TableParagraph"/>
              <w:tabs>
                <w:tab w:val="left" w:pos="275"/>
              </w:tabs>
              <w:spacing w:line="209" w:lineRule="exact"/>
              <w:rPr>
                <w:sz w:val="20"/>
              </w:rPr>
            </w:pPr>
            <w:r>
              <w:rPr>
                <w:sz w:val="20"/>
              </w:rPr>
              <w:t>В данной компании принято всегда соблюдать субординацию и выдерживать дистанцию в общении. Помимо корпоративной культуры в каждой команде складывается свой микроклимат. Тем не менее, нормы внутри отделов не должны выходить за рамки общих принципов, поскольку это может привести к конфликтам.</w:t>
            </w:r>
            <w:r w:rsidR="006B03DB">
              <w:rPr>
                <w:sz w:val="20"/>
              </w:rPr>
              <w:t xml:space="preserve"> По правилам в компании все обращаются друг к другу по имени и отчеству. Но в отделе рекламы сложилась своя атмосфера: все дружат и обращаются друг к другу на «ты». В отделе рекламы.</w:t>
            </w:r>
            <w:r>
              <w:rPr>
                <w:sz w:val="20"/>
              </w:rPr>
              <w:t xml:space="preserve">  Специалист по рекламе пишет бухгалтеру компании, чтобы узнать, оплачена ли установка баннера. </w:t>
            </w:r>
            <w:r w:rsidR="006B03DB">
              <w:rPr>
                <w:sz w:val="20"/>
              </w:rPr>
              <w:t>Какой вариант подойдет, учитывая сложившуюся ситуацию?</w:t>
            </w:r>
          </w:p>
          <w:p w14:paraId="11D5D1BB" w14:textId="77777777" w:rsidR="006B03DB" w:rsidRDefault="006B03DB" w:rsidP="00EC0AA4">
            <w:pPr>
              <w:pStyle w:val="TableParagraph"/>
              <w:tabs>
                <w:tab w:val="left" w:pos="275"/>
              </w:tabs>
              <w:spacing w:line="209" w:lineRule="exact"/>
              <w:rPr>
                <w:sz w:val="20"/>
              </w:rPr>
            </w:pPr>
            <w:r>
              <w:rPr>
                <w:sz w:val="20"/>
              </w:rPr>
              <w:t>1. Катя, привет, ты оплатила установку баннера?</w:t>
            </w:r>
          </w:p>
          <w:p w14:paraId="52DB9F97" w14:textId="77777777" w:rsidR="006B03DB" w:rsidRDefault="006B03DB" w:rsidP="00EC0AA4">
            <w:pPr>
              <w:pStyle w:val="TableParagraph"/>
              <w:tabs>
                <w:tab w:val="left" w:pos="275"/>
              </w:tabs>
              <w:spacing w:line="209" w:lineRule="exact"/>
              <w:rPr>
                <w:sz w:val="20"/>
              </w:rPr>
            </w:pPr>
            <w:r>
              <w:rPr>
                <w:sz w:val="20"/>
              </w:rPr>
              <w:t>2. Екатерина Ивановна, здравствуйте. Подскажите, оплата по баннеру прошла?</w:t>
            </w:r>
          </w:p>
          <w:p w14:paraId="4E864796" w14:textId="77777777" w:rsidR="006B03DB" w:rsidRDefault="006B03DB" w:rsidP="00EC0AA4">
            <w:pPr>
              <w:pStyle w:val="TableParagraph"/>
              <w:tabs>
                <w:tab w:val="left" w:pos="275"/>
              </w:tabs>
              <w:spacing w:line="209" w:lineRule="exact"/>
              <w:rPr>
                <w:sz w:val="20"/>
              </w:rPr>
            </w:pPr>
            <w:r>
              <w:rPr>
                <w:sz w:val="20"/>
              </w:rPr>
              <w:t>3. Привет, баннер оплачен?</w:t>
            </w:r>
          </w:p>
        </w:tc>
        <w:tc>
          <w:tcPr>
            <w:tcW w:w="2980" w:type="dxa"/>
          </w:tcPr>
          <w:p w14:paraId="10751645" w14:textId="77777777" w:rsidR="00EC0AA4" w:rsidRDefault="00EC0AA4" w:rsidP="003D036E">
            <w:pPr>
              <w:pStyle w:val="TableParagraph"/>
              <w:ind w:left="30" w:right="22"/>
              <w:jc w:val="center"/>
              <w:rPr>
                <w:sz w:val="20"/>
              </w:rPr>
            </w:pPr>
          </w:p>
          <w:p w14:paraId="76E40132" w14:textId="77777777" w:rsidR="00CC01FC" w:rsidRDefault="00CC01FC" w:rsidP="003D036E">
            <w:pPr>
              <w:pStyle w:val="TableParagraph"/>
              <w:ind w:left="30" w:right="22"/>
              <w:jc w:val="center"/>
              <w:rPr>
                <w:sz w:val="20"/>
              </w:rPr>
            </w:pPr>
          </w:p>
          <w:p w14:paraId="240EDAD8" w14:textId="77777777" w:rsidR="00CC01FC" w:rsidRDefault="00CC01FC" w:rsidP="003D036E">
            <w:pPr>
              <w:pStyle w:val="TableParagraph"/>
              <w:ind w:left="30" w:right="22"/>
              <w:jc w:val="center"/>
              <w:rPr>
                <w:sz w:val="20"/>
              </w:rPr>
            </w:pPr>
          </w:p>
          <w:p w14:paraId="68EE57B9" w14:textId="77777777" w:rsidR="00CC01FC" w:rsidRDefault="00CC01FC" w:rsidP="003D036E">
            <w:pPr>
              <w:pStyle w:val="TableParagraph"/>
              <w:ind w:left="30" w:right="22"/>
              <w:jc w:val="center"/>
              <w:rPr>
                <w:sz w:val="20"/>
              </w:rPr>
            </w:pPr>
          </w:p>
          <w:p w14:paraId="1AA84A72" w14:textId="77777777" w:rsidR="006B03DB" w:rsidRDefault="006B03DB" w:rsidP="003D036E">
            <w:pPr>
              <w:pStyle w:val="TableParagraph"/>
              <w:ind w:left="30" w:right="22"/>
              <w:jc w:val="center"/>
              <w:rPr>
                <w:sz w:val="20"/>
              </w:rPr>
            </w:pPr>
            <w:r>
              <w:rPr>
                <w:sz w:val="20"/>
              </w:rPr>
              <w:t>2</w:t>
            </w:r>
          </w:p>
        </w:tc>
        <w:tc>
          <w:tcPr>
            <w:tcW w:w="2697" w:type="dxa"/>
          </w:tcPr>
          <w:p w14:paraId="453CC304" w14:textId="77777777" w:rsidR="00EC0AA4" w:rsidRDefault="00EC0AA4" w:rsidP="003D036E">
            <w:pPr>
              <w:pStyle w:val="TableParagraph"/>
              <w:spacing w:before="1"/>
              <w:ind w:left="293" w:hanging="96"/>
              <w:rPr>
                <w:sz w:val="20"/>
              </w:rPr>
            </w:pPr>
          </w:p>
          <w:p w14:paraId="471254DB" w14:textId="77777777" w:rsidR="00CC01FC" w:rsidRDefault="00CC01FC" w:rsidP="006B03DB">
            <w:pPr>
              <w:pStyle w:val="TableParagraph"/>
              <w:spacing w:before="1"/>
              <w:ind w:left="293" w:hanging="96"/>
              <w:jc w:val="center"/>
              <w:rPr>
                <w:sz w:val="20"/>
              </w:rPr>
            </w:pPr>
          </w:p>
          <w:p w14:paraId="254E3EAF" w14:textId="77777777" w:rsidR="00CC01FC" w:rsidRDefault="00CC01FC" w:rsidP="006B03DB">
            <w:pPr>
              <w:pStyle w:val="TableParagraph"/>
              <w:spacing w:before="1"/>
              <w:ind w:left="293" w:hanging="96"/>
              <w:jc w:val="center"/>
              <w:rPr>
                <w:sz w:val="20"/>
              </w:rPr>
            </w:pPr>
          </w:p>
          <w:p w14:paraId="45C79358" w14:textId="77777777" w:rsidR="00CC01FC" w:rsidRDefault="00CC01FC" w:rsidP="006B03DB">
            <w:pPr>
              <w:pStyle w:val="TableParagraph"/>
              <w:spacing w:before="1"/>
              <w:ind w:left="293" w:hanging="96"/>
              <w:jc w:val="center"/>
              <w:rPr>
                <w:sz w:val="20"/>
              </w:rPr>
            </w:pPr>
          </w:p>
          <w:p w14:paraId="146C73A8" w14:textId="77777777" w:rsidR="006B03DB" w:rsidRDefault="006B03DB" w:rsidP="006B03DB">
            <w:pPr>
              <w:pStyle w:val="TableParagraph"/>
              <w:spacing w:before="1"/>
              <w:ind w:left="293" w:hanging="96"/>
              <w:jc w:val="center"/>
              <w:rPr>
                <w:sz w:val="20"/>
              </w:rPr>
            </w:pPr>
            <w:r>
              <w:rPr>
                <w:sz w:val="20"/>
              </w:rPr>
              <w:t>Указан единственно верный вариант</w:t>
            </w:r>
            <w:r w:rsidR="008C4DA4">
              <w:rPr>
                <w:sz w:val="20"/>
              </w:rPr>
              <w:t xml:space="preserve"> ответа</w:t>
            </w:r>
          </w:p>
        </w:tc>
      </w:tr>
      <w:tr w:rsidR="0094620F" w:rsidRPr="006022CA" w14:paraId="3C00ECEA" w14:textId="77777777" w:rsidTr="002B726E">
        <w:trPr>
          <w:trHeight w:val="699"/>
        </w:trPr>
        <w:tc>
          <w:tcPr>
            <w:tcW w:w="704" w:type="dxa"/>
          </w:tcPr>
          <w:p w14:paraId="2372DA5D" w14:textId="765AEF1B" w:rsidR="0094620F" w:rsidRDefault="0094620F" w:rsidP="003D036E">
            <w:pPr>
              <w:pStyle w:val="TableParagraph"/>
              <w:ind w:left="110"/>
              <w:rPr>
                <w:b/>
                <w:spacing w:val="-10"/>
                <w:sz w:val="20"/>
              </w:rPr>
            </w:pPr>
            <w:r>
              <w:rPr>
                <w:b/>
                <w:spacing w:val="-10"/>
                <w:sz w:val="20"/>
              </w:rPr>
              <w:t>19</w:t>
            </w:r>
          </w:p>
        </w:tc>
        <w:tc>
          <w:tcPr>
            <w:tcW w:w="8932" w:type="dxa"/>
          </w:tcPr>
          <w:p w14:paraId="2C42E082" w14:textId="77777777" w:rsidR="0094620F" w:rsidRDefault="0094620F" w:rsidP="009462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Прочтите следующие высказывания</w:t>
            </w:r>
            <w:r w:rsidRPr="006C552F">
              <w:rPr>
                <w:rFonts w:ascii="Times New Roman" w:hAnsi="Times New Roman" w:cs="Times New Roman"/>
                <w:sz w:val="20"/>
                <w:szCs w:val="20"/>
              </w:rPr>
              <w:t>:</w:t>
            </w:r>
            <w:r>
              <w:rPr>
                <w:rFonts w:ascii="Times New Roman" w:hAnsi="Times New Roman" w:cs="Times New Roman"/>
                <w:sz w:val="20"/>
                <w:szCs w:val="20"/>
              </w:rPr>
              <w:t xml:space="preserve"> </w:t>
            </w:r>
          </w:p>
          <w:p w14:paraId="1CABB0A6" w14:textId="77777777" w:rsidR="0094620F" w:rsidRPr="00D12602" w:rsidRDefault="0094620F" w:rsidP="0094620F">
            <w:pPr>
              <w:spacing w:after="0" w:line="240" w:lineRule="auto"/>
              <w:jc w:val="both"/>
              <w:rPr>
                <w:rFonts w:ascii="Times New Roman" w:hAnsi="Times New Roman" w:cs="Times New Roman"/>
                <w:i/>
                <w:sz w:val="20"/>
                <w:szCs w:val="20"/>
              </w:rPr>
            </w:pPr>
            <w:r w:rsidRPr="00D12602">
              <w:rPr>
                <w:rFonts w:ascii="Times New Roman" w:hAnsi="Times New Roman" w:cs="Times New Roman"/>
                <w:i/>
                <w:sz w:val="20"/>
                <w:szCs w:val="20"/>
              </w:rPr>
              <w:t xml:space="preserve">1. В городе не хватало не только топлива, но и других продуктов. </w:t>
            </w:r>
          </w:p>
          <w:p w14:paraId="01A4867B" w14:textId="77777777" w:rsidR="0094620F" w:rsidRPr="00D12602" w:rsidRDefault="0094620F" w:rsidP="0094620F">
            <w:pPr>
              <w:spacing w:after="0" w:line="240" w:lineRule="auto"/>
              <w:jc w:val="both"/>
              <w:rPr>
                <w:rFonts w:ascii="Times New Roman" w:hAnsi="Times New Roman" w:cs="Times New Roman"/>
                <w:i/>
                <w:sz w:val="20"/>
                <w:szCs w:val="20"/>
              </w:rPr>
            </w:pPr>
            <w:r w:rsidRPr="00D12602">
              <w:rPr>
                <w:rFonts w:ascii="Times New Roman" w:hAnsi="Times New Roman" w:cs="Times New Roman"/>
                <w:i/>
                <w:sz w:val="20"/>
                <w:szCs w:val="20"/>
              </w:rPr>
              <w:t xml:space="preserve">2. На заводах, фабриках и промышленных предприятиях испытывают новые машины. </w:t>
            </w:r>
          </w:p>
          <w:p w14:paraId="1FC7DCAD" w14:textId="77777777" w:rsidR="0094620F" w:rsidRPr="00D12602" w:rsidRDefault="0094620F" w:rsidP="0094620F">
            <w:pPr>
              <w:spacing w:after="0" w:line="240" w:lineRule="auto"/>
              <w:jc w:val="both"/>
              <w:rPr>
                <w:rFonts w:ascii="Times New Roman" w:hAnsi="Times New Roman" w:cs="Times New Roman"/>
                <w:i/>
                <w:sz w:val="20"/>
                <w:szCs w:val="20"/>
              </w:rPr>
            </w:pPr>
            <w:r w:rsidRPr="00D12602">
              <w:rPr>
                <w:rFonts w:ascii="Times New Roman" w:hAnsi="Times New Roman" w:cs="Times New Roman"/>
                <w:i/>
                <w:sz w:val="20"/>
                <w:szCs w:val="20"/>
              </w:rPr>
              <w:t xml:space="preserve">3. Брошюра посвящена вопросам музыки, живописи, графики, культуры. </w:t>
            </w:r>
          </w:p>
          <w:p w14:paraId="516990F8" w14:textId="77777777" w:rsidR="0094620F" w:rsidRPr="00D12602" w:rsidRDefault="0094620F" w:rsidP="0094620F">
            <w:pPr>
              <w:spacing w:after="0" w:line="240" w:lineRule="auto"/>
              <w:jc w:val="both"/>
              <w:rPr>
                <w:rFonts w:ascii="Times New Roman" w:hAnsi="Times New Roman" w:cs="Times New Roman"/>
                <w:i/>
                <w:sz w:val="20"/>
                <w:szCs w:val="20"/>
              </w:rPr>
            </w:pPr>
            <w:r w:rsidRPr="00D12602">
              <w:rPr>
                <w:rFonts w:ascii="Times New Roman" w:hAnsi="Times New Roman" w:cs="Times New Roman"/>
                <w:i/>
                <w:sz w:val="20"/>
                <w:szCs w:val="20"/>
              </w:rPr>
              <w:t xml:space="preserve">4. Хочу выразить искреннюю благодарность врачу санитарно-лесной школы. Человек этот с всегда улыбающимся лицом и вместе с тем с большим опытом. </w:t>
            </w:r>
          </w:p>
          <w:p w14:paraId="59EB614E" w14:textId="77777777" w:rsidR="0094620F" w:rsidRPr="00D12602" w:rsidRDefault="0094620F" w:rsidP="0094620F">
            <w:pPr>
              <w:spacing w:after="0" w:line="240" w:lineRule="auto"/>
              <w:jc w:val="both"/>
              <w:rPr>
                <w:rFonts w:ascii="Times New Roman" w:hAnsi="Times New Roman" w:cs="Times New Roman"/>
                <w:i/>
                <w:sz w:val="20"/>
                <w:szCs w:val="20"/>
              </w:rPr>
            </w:pPr>
            <w:r w:rsidRPr="00D12602">
              <w:rPr>
                <w:rFonts w:ascii="Times New Roman" w:hAnsi="Times New Roman" w:cs="Times New Roman"/>
                <w:i/>
                <w:sz w:val="20"/>
                <w:szCs w:val="20"/>
              </w:rPr>
              <w:lastRenderedPageBreak/>
              <w:t>5. По “анкетным” данным – возрасту, роду занятий, семейному положению, образованию, интеллекту – герои произведения ничуть не схожи.</w:t>
            </w:r>
          </w:p>
          <w:p w14:paraId="082FDACF" w14:textId="34B5540D" w:rsidR="0094620F" w:rsidRDefault="0094620F" w:rsidP="0094620F">
            <w:pPr>
              <w:pStyle w:val="TableParagraph"/>
              <w:tabs>
                <w:tab w:val="left" w:pos="275"/>
              </w:tabs>
              <w:spacing w:line="209" w:lineRule="exact"/>
              <w:rPr>
                <w:sz w:val="20"/>
              </w:rPr>
            </w:pPr>
            <w:r>
              <w:rPr>
                <w:sz w:val="20"/>
                <w:szCs w:val="20"/>
              </w:rPr>
              <w:t>О</w:t>
            </w:r>
            <w:r w:rsidRPr="00B7155C">
              <w:rPr>
                <w:sz w:val="20"/>
                <w:szCs w:val="20"/>
              </w:rPr>
              <w:t xml:space="preserve">пределите, какое качество речи в них нарушено: </w:t>
            </w:r>
            <w:r>
              <w:rPr>
                <w:sz w:val="20"/>
                <w:szCs w:val="20"/>
              </w:rPr>
              <w:t xml:space="preserve">содержательность речи, </w:t>
            </w:r>
            <w:r w:rsidRPr="00B7155C">
              <w:rPr>
                <w:sz w:val="20"/>
                <w:szCs w:val="20"/>
              </w:rPr>
              <w:t>понятность речи</w:t>
            </w:r>
            <w:r>
              <w:rPr>
                <w:sz w:val="20"/>
                <w:szCs w:val="20"/>
              </w:rPr>
              <w:t>, логичность речи или</w:t>
            </w:r>
            <w:r w:rsidRPr="00B7155C">
              <w:rPr>
                <w:sz w:val="20"/>
                <w:szCs w:val="20"/>
              </w:rPr>
              <w:t xml:space="preserve"> точность речи?</w:t>
            </w:r>
          </w:p>
        </w:tc>
        <w:tc>
          <w:tcPr>
            <w:tcW w:w="2980" w:type="dxa"/>
          </w:tcPr>
          <w:p w14:paraId="5E60CCD4" w14:textId="77777777" w:rsidR="0094620F" w:rsidRDefault="0094620F" w:rsidP="003D036E">
            <w:pPr>
              <w:pStyle w:val="TableParagraph"/>
              <w:ind w:left="30" w:right="22"/>
              <w:jc w:val="center"/>
              <w:rPr>
                <w:sz w:val="20"/>
                <w:szCs w:val="20"/>
              </w:rPr>
            </w:pPr>
          </w:p>
          <w:p w14:paraId="62DA0288" w14:textId="77777777" w:rsidR="0094620F" w:rsidRDefault="0094620F" w:rsidP="003D036E">
            <w:pPr>
              <w:pStyle w:val="TableParagraph"/>
              <w:ind w:left="30" w:right="22"/>
              <w:jc w:val="center"/>
              <w:rPr>
                <w:sz w:val="20"/>
                <w:szCs w:val="20"/>
              </w:rPr>
            </w:pPr>
          </w:p>
          <w:p w14:paraId="789DC95C" w14:textId="77777777" w:rsidR="0094620F" w:rsidRDefault="0094620F" w:rsidP="003D036E">
            <w:pPr>
              <w:pStyle w:val="TableParagraph"/>
              <w:ind w:left="30" w:right="22"/>
              <w:jc w:val="center"/>
              <w:rPr>
                <w:sz w:val="20"/>
                <w:szCs w:val="20"/>
              </w:rPr>
            </w:pPr>
          </w:p>
          <w:p w14:paraId="13F83927" w14:textId="77777777" w:rsidR="0094620F" w:rsidRDefault="0094620F" w:rsidP="003D036E">
            <w:pPr>
              <w:pStyle w:val="TableParagraph"/>
              <w:ind w:left="30" w:right="22"/>
              <w:jc w:val="center"/>
              <w:rPr>
                <w:sz w:val="20"/>
                <w:szCs w:val="20"/>
              </w:rPr>
            </w:pPr>
          </w:p>
          <w:p w14:paraId="2EE9F371" w14:textId="5842C123" w:rsidR="0094620F" w:rsidRDefault="0094620F" w:rsidP="003D036E">
            <w:pPr>
              <w:pStyle w:val="TableParagraph"/>
              <w:ind w:left="30" w:right="22"/>
              <w:jc w:val="center"/>
              <w:rPr>
                <w:sz w:val="20"/>
              </w:rPr>
            </w:pPr>
            <w:r w:rsidRPr="007D272D">
              <w:rPr>
                <w:sz w:val="20"/>
                <w:szCs w:val="20"/>
              </w:rPr>
              <w:t>логичность речи</w:t>
            </w:r>
          </w:p>
        </w:tc>
        <w:tc>
          <w:tcPr>
            <w:tcW w:w="2697" w:type="dxa"/>
          </w:tcPr>
          <w:p w14:paraId="62531F5E" w14:textId="77777777" w:rsidR="0094620F" w:rsidRDefault="0094620F" w:rsidP="0094620F">
            <w:pPr>
              <w:spacing w:after="0" w:line="240" w:lineRule="auto"/>
              <w:jc w:val="center"/>
              <w:rPr>
                <w:rFonts w:ascii="Times New Roman" w:hAnsi="Times New Roman" w:cs="Times New Roman"/>
                <w:sz w:val="20"/>
                <w:szCs w:val="20"/>
              </w:rPr>
            </w:pPr>
          </w:p>
          <w:p w14:paraId="2AFCC7A3" w14:textId="77777777" w:rsidR="0094620F" w:rsidRDefault="0094620F" w:rsidP="0094620F">
            <w:pPr>
              <w:spacing w:after="0" w:line="240" w:lineRule="auto"/>
              <w:jc w:val="center"/>
              <w:rPr>
                <w:rFonts w:ascii="Times New Roman" w:hAnsi="Times New Roman" w:cs="Times New Roman"/>
                <w:sz w:val="20"/>
                <w:szCs w:val="20"/>
              </w:rPr>
            </w:pPr>
          </w:p>
          <w:p w14:paraId="58ABB3FF" w14:textId="1877FD54" w:rsidR="0094620F" w:rsidRDefault="0094620F" w:rsidP="0094620F">
            <w:pPr>
              <w:spacing w:after="0" w:line="240" w:lineRule="auto"/>
              <w:jc w:val="center"/>
              <w:rPr>
                <w:rFonts w:ascii="Times New Roman" w:hAnsi="Times New Roman" w:cs="Times New Roman"/>
                <w:sz w:val="20"/>
                <w:szCs w:val="20"/>
              </w:rPr>
            </w:pPr>
            <w:r w:rsidRPr="007D272D">
              <w:rPr>
                <w:rFonts w:ascii="Times New Roman" w:hAnsi="Times New Roman" w:cs="Times New Roman"/>
                <w:sz w:val="20"/>
                <w:szCs w:val="20"/>
              </w:rPr>
              <w:t>Допустимые</w:t>
            </w:r>
          </w:p>
          <w:p w14:paraId="2DC3D05D" w14:textId="4E252569" w:rsidR="0094620F" w:rsidRDefault="0094620F" w:rsidP="0094620F">
            <w:pPr>
              <w:spacing w:after="0" w:line="240" w:lineRule="auto"/>
              <w:jc w:val="center"/>
              <w:rPr>
                <w:rFonts w:ascii="Times New Roman" w:hAnsi="Times New Roman" w:cs="Times New Roman"/>
                <w:sz w:val="20"/>
                <w:szCs w:val="20"/>
              </w:rPr>
            </w:pPr>
            <w:r w:rsidRPr="007D272D">
              <w:rPr>
                <w:rFonts w:ascii="Times New Roman" w:hAnsi="Times New Roman" w:cs="Times New Roman"/>
                <w:sz w:val="20"/>
                <w:szCs w:val="20"/>
              </w:rPr>
              <w:t>ответы:</w:t>
            </w:r>
          </w:p>
          <w:p w14:paraId="602D1163" w14:textId="4C1D5906" w:rsidR="0094620F" w:rsidRDefault="0094620F" w:rsidP="0094620F">
            <w:pPr>
              <w:pStyle w:val="TableParagraph"/>
              <w:spacing w:before="1"/>
              <w:ind w:left="293" w:hanging="96"/>
              <w:jc w:val="center"/>
              <w:rPr>
                <w:sz w:val="20"/>
              </w:rPr>
            </w:pPr>
            <w:r w:rsidRPr="007D272D">
              <w:rPr>
                <w:sz w:val="20"/>
                <w:szCs w:val="20"/>
              </w:rPr>
              <w:t>логичность речи</w:t>
            </w:r>
          </w:p>
        </w:tc>
      </w:tr>
      <w:tr w:rsidR="0094620F" w:rsidRPr="006022CA" w14:paraId="00D84928" w14:textId="77777777" w:rsidTr="002B726E">
        <w:trPr>
          <w:trHeight w:val="527"/>
        </w:trPr>
        <w:tc>
          <w:tcPr>
            <w:tcW w:w="704" w:type="dxa"/>
          </w:tcPr>
          <w:p w14:paraId="7C9C66F9" w14:textId="03621747" w:rsidR="0094620F" w:rsidRDefault="0094620F" w:rsidP="003D036E">
            <w:pPr>
              <w:pStyle w:val="TableParagraph"/>
              <w:ind w:left="110"/>
              <w:rPr>
                <w:b/>
                <w:spacing w:val="-10"/>
                <w:sz w:val="20"/>
              </w:rPr>
            </w:pPr>
            <w:r>
              <w:rPr>
                <w:b/>
                <w:spacing w:val="-10"/>
                <w:sz w:val="20"/>
              </w:rPr>
              <w:t>20</w:t>
            </w:r>
          </w:p>
        </w:tc>
        <w:tc>
          <w:tcPr>
            <w:tcW w:w="8932" w:type="dxa"/>
          </w:tcPr>
          <w:p w14:paraId="172747E2" w14:textId="764A3484" w:rsidR="0094620F" w:rsidRPr="00671635" w:rsidRDefault="00671635" w:rsidP="00671635">
            <w:pPr>
              <w:pStyle w:val="TableParagraph"/>
              <w:tabs>
                <w:tab w:val="left" w:pos="275"/>
              </w:tabs>
              <w:spacing w:line="209" w:lineRule="exact"/>
              <w:rPr>
                <w:sz w:val="20"/>
                <w:szCs w:val="20"/>
              </w:rPr>
            </w:pPr>
            <w:r>
              <w:rPr>
                <w:sz w:val="20"/>
                <w:szCs w:val="20"/>
              </w:rPr>
              <w:t>Синтаксической особенностью какой разновидности устной речи является н</w:t>
            </w:r>
            <w:r w:rsidRPr="00995123">
              <w:rPr>
                <w:sz w:val="20"/>
                <w:szCs w:val="20"/>
              </w:rPr>
              <w:t xml:space="preserve">аличие особых конструкций разговорной речи </w:t>
            </w:r>
            <w:r w:rsidRPr="00347D70">
              <w:rPr>
                <w:i/>
                <w:sz w:val="20"/>
                <w:szCs w:val="20"/>
              </w:rPr>
              <w:t xml:space="preserve">(Ну и ну! Ух ты! </w:t>
            </w:r>
            <w:r>
              <w:rPr>
                <w:i/>
                <w:sz w:val="20"/>
                <w:szCs w:val="20"/>
              </w:rPr>
              <w:t>Ещё бы! Привет! Вы, куда идёте?</w:t>
            </w:r>
            <w:r w:rsidRPr="00347D70">
              <w:rPr>
                <w:i/>
                <w:sz w:val="20"/>
                <w:szCs w:val="20"/>
              </w:rPr>
              <w:t>)</w:t>
            </w:r>
            <w:r>
              <w:rPr>
                <w:sz w:val="20"/>
                <w:szCs w:val="20"/>
              </w:rPr>
              <w:t>?</w:t>
            </w:r>
          </w:p>
        </w:tc>
        <w:tc>
          <w:tcPr>
            <w:tcW w:w="2980" w:type="dxa"/>
          </w:tcPr>
          <w:p w14:paraId="3465AB1F" w14:textId="77777777" w:rsidR="00671635" w:rsidRDefault="00671635" w:rsidP="003D036E">
            <w:pPr>
              <w:pStyle w:val="TableParagraph"/>
              <w:ind w:left="30" w:right="22"/>
              <w:jc w:val="center"/>
              <w:rPr>
                <w:sz w:val="20"/>
                <w:szCs w:val="20"/>
              </w:rPr>
            </w:pPr>
          </w:p>
          <w:p w14:paraId="58FD7275" w14:textId="0C8DBBAE" w:rsidR="0094620F" w:rsidRDefault="00671635" w:rsidP="003D036E">
            <w:pPr>
              <w:pStyle w:val="TableParagraph"/>
              <w:ind w:left="30" w:right="22"/>
              <w:jc w:val="center"/>
              <w:rPr>
                <w:sz w:val="20"/>
              </w:rPr>
            </w:pPr>
            <w:r w:rsidRPr="00AE4164">
              <w:rPr>
                <w:sz w:val="20"/>
                <w:szCs w:val="20"/>
              </w:rPr>
              <w:t>просторечия</w:t>
            </w:r>
          </w:p>
        </w:tc>
        <w:tc>
          <w:tcPr>
            <w:tcW w:w="2697" w:type="dxa"/>
          </w:tcPr>
          <w:p w14:paraId="3B6EF2E6" w14:textId="77777777" w:rsidR="00671635" w:rsidRDefault="00671635" w:rsidP="00671635">
            <w:pPr>
              <w:pStyle w:val="TableParagraph"/>
              <w:spacing w:before="1"/>
              <w:ind w:left="293" w:hanging="96"/>
              <w:jc w:val="center"/>
              <w:rPr>
                <w:sz w:val="20"/>
                <w:szCs w:val="20"/>
              </w:rPr>
            </w:pPr>
          </w:p>
          <w:p w14:paraId="0E1CC5AD" w14:textId="4762FC1E" w:rsidR="0094620F" w:rsidRDefault="00671635" w:rsidP="00671635">
            <w:pPr>
              <w:pStyle w:val="TableParagraph"/>
              <w:spacing w:before="1"/>
              <w:ind w:left="293" w:hanging="96"/>
              <w:jc w:val="center"/>
              <w:rPr>
                <w:sz w:val="20"/>
              </w:rPr>
            </w:pPr>
            <w:r w:rsidRPr="00AE4164">
              <w:rPr>
                <w:sz w:val="20"/>
                <w:szCs w:val="20"/>
              </w:rPr>
              <w:t>Допустимые ответы: просторечия</w:t>
            </w:r>
          </w:p>
        </w:tc>
      </w:tr>
      <w:tr w:rsidR="0094620F" w:rsidRPr="006022CA" w14:paraId="2F9141C3" w14:textId="77777777" w:rsidTr="002B726E">
        <w:trPr>
          <w:trHeight w:val="925"/>
        </w:trPr>
        <w:tc>
          <w:tcPr>
            <w:tcW w:w="704" w:type="dxa"/>
          </w:tcPr>
          <w:p w14:paraId="6D7AAA8B" w14:textId="4978822C" w:rsidR="0094620F" w:rsidRDefault="0094620F" w:rsidP="003D036E">
            <w:pPr>
              <w:pStyle w:val="TableParagraph"/>
              <w:ind w:left="110"/>
              <w:rPr>
                <w:b/>
                <w:spacing w:val="-10"/>
                <w:sz w:val="20"/>
              </w:rPr>
            </w:pPr>
            <w:r>
              <w:rPr>
                <w:b/>
                <w:spacing w:val="-10"/>
                <w:sz w:val="20"/>
              </w:rPr>
              <w:t>21</w:t>
            </w:r>
          </w:p>
        </w:tc>
        <w:tc>
          <w:tcPr>
            <w:tcW w:w="8932" w:type="dxa"/>
          </w:tcPr>
          <w:p w14:paraId="3BF5E94C" w14:textId="77777777" w:rsidR="00671635" w:rsidRPr="00EB2D4A" w:rsidRDefault="00671635" w:rsidP="00671635">
            <w:pPr>
              <w:spacing w:after="0" w:line="240" w:lineRule="auto"/>
              <w:jc w:val="both"/>
              <w:rPr>
                <w:rFonts w:ascii="Times New Roman" w:hAnsi="Times New Roman" w:cs="Times New Roman"/>
                <w:sz w:val="20"/>
                <w:szCs w:val="20"/>
              </w:rPr>
            </w:pPr>
            <w:r w:rsidRPr="00EB2D4A">
              <w:rPr>
                <w:rFonts w:ascii="Times New Roman" w:hAnsi="Times New Roman" w:cs="Times New Roman"/>
                <w:sz w:val="20"/>
                <w:szCs w:val="20"/>
              </w:rPr>
              <w:t>Прочтите внимательно текст. Вставьте пропущенный термин.</w:t>
            </w:r>
          </w:p>
          <w:p w14:paraId="6403CBE5" w14:textId="77777777" w:rsidR="00671635" w:rsidRPr="00EB2D4A" w:rsidRDefault="00671635" w:rsidP="00671635">
            <w:pPr>
              <w:spacing w:after="0" w:line="240" w:lineRule="auto"/>
              <w:jc w:val="both"/>
              <w:rPr>
                <w:rFonts w:ascii="Times New Roman" w:hAnsi="Times New Roman" w:cs="Times New Roman"/>
                <w:sz w:val="20"/>
                <w:szCs w:val="20"/>
              </w:rPr>
            </w:pPr>
            <w:r w:rsidRPr="00EB2D4A">
              <w:rPr>
                <w:rFonts w:ascii="Times New Roman" w:hAnsi="Times New Roman" w:cs="Times New Roman"/>
                <w:sz w:val="20"/>
                <w:szCs w:val="20"/>
              </w:rPr>
              <w:t xml:space="preserve">Вследствие </w:t>
            </w:r>
            <w:proofErr w:type="spellStart"/>
            <w:r w:rsidRPr="00EB2D4A">
              <w:rPr>
                <w:rFonts w:ascii="Times New Roman" w:hAnsi="Times New Roman" w:cs="Times New Roman"/>
                <w:sz w:val="20"/>
                <w:szCs w:val="20"/>
              </w:rPr>
              <w:t>разноместности</w:t>
            </w:r>
            <w:proofErr w:type="spellEnd"/>
            <w:r w:rsidRPr="00EB2D4A">
              <w:rPr>
                <w:rFonts w:ascii="Times New Roman" w:hAnsi="Times New Roman" w:cs="Times New Roman"/>
                <w:sz w:val="20"/>
                <w:szCs w:val="20"/>
              </w:rPr>
              <w:t xml:space="preserve"> и подвижности русского ударения в русском языке существуют слова</w:t>
            </w:r>
            <w:r>
              <w:rPr>
                <w:rFonts w:ascii="Times New Roman" w:hAnsi="Times New Roman" w:cs="Times New Roman"/>
                <w:sz w:val="20"/>
                <w:szCs w:val="20"/>
              </w:rPr>
              <w:t xml:space="preserve"> </w:t>
            </w:r>
            <w:r w:rsidRPr="00EB2D4A">
              <w:rPr>
                <w:rFonts w:ascii="Times New Roman" w:hAnsi="Times New Roman" w:cs="Times New Roman"/>
                <w:sz w:val="20"/>
                <w:szCs w:val="20"/>
              </w:rPr>
              <w:t>с так называемым двойным ударением. Например</w:t>
            </w:r>
            <w:r w:rsidRPr="002A5F3A">
              <w:rPr>
                <w:rFonts w:ascii="Times New Roman" w:hAnsi="Times New Roman" w:cs="Times New Roman"/>
                <w:i/>
                <w:sz w:val="20"/>
                <w:szCs w:val="20"/>
              </w:rPr>
              <w:t xml:space="preserve">, </w:t>
            </w:r>
            <w:proofErr w:type="spellStart"/>
            <w:r w:rsidRPr="002A5F3A">
              <w:rPr>
                <w:rFonts w:ascii="Times New Roman" w:hAnsi="Times New Roman" w:cs="Times New Roman"/>
                <w:i/>
                <w:sz w:val="20"/>
                <w:szCs w:val="20"/>
              </w:rPr>
              <w:t>бАржа</w:t>
            </w:r>
            <w:proofErr w:type="spellEnd"/>
            <w:r w:rsidRPr="002A5F3A">
              <w:rPr>
                <w:rFonts w:ascii="Times New Roman" w:hAnsi="Times New Roman" w:cs="Times New Roman"/>
                <w:i/>
                <w:sz w:val="20"/>
                <w:szCs w:val="20"/>
              </w:rPr>
              <w:t xml:space="preserve"> – </w:t>
            </w:r>
            <w:proofErr w:type="spellStart"/>
            <w:r w:rsidRPr="002A5F3A">
              <w:rPr>
                <w:rFonts w:ascii="Times New Roman" w:hAnsi="Times New Roman" w:cs="Times New Roman"/>
                <w:i/>
                <w:sz w:val="20"/>
                <w:szCs w:val="20"/>
              </w:rPr>
              <w:t>баржА</w:t>
            </w:r>
            <w:proofErr w:type="spellEnd"/>
            <w:r w:rsidRPr="002A5F3A">
              <w:rPr>
                <w:rFonts w:ascii="Times New Roman" w:hAnsi="Times New Roman" w:cs="Times New Roman"/>
                <w:i/>
                <w:sz w:val="20"/>
                <w:szCs w:val="20"/>
              </w:rPr>
              <w:t xml:space="preserve">, </w:t>
            </w:r>
            <w:proofErr w:type="spellStart"/>
            <w:r w:rsidRPr="002A5F3A">
              <w:rPr>
                <w:rFonts w:ascii="Times New Roman" w:hAnsi="Times New Roman" w:cs="Times New Roman"/>
                <w:i/>
                <w:sz w:val="20"/>
                <w:szCs w:val="20"/>
              </w:rPr>
              <w:t>пЕтля</w:t>
            </w:r>
            <w:proofErr w:type="spellEnd"/>
            <w:r w:rsidRPr="002A5F3A">
              <w:rPr>
                <w:rFonts w:ascii="Times New Roman" w:hAnsi="Times New Roman" w:cs="Times New Roman"/>
                <w:i/>
                <w:sz w:val="20"/>
                <w:szCs w:val="20"/>
              </w:rPr>
              <w:t xml:space="preserve"> – </w:t>
            </w:r>
            <w:proofErr w:type="spellStart"/>
            <w:r w:rsidRPr="002A5F3A">
              <w:rPr>
                <w:rFonts w:ascii="Times New Roman" w:hAnsi="Times New Roman" w:cs="Times New Roman"/>
                <w:i/>
                <w:sz w:val="20"/>
                <w:szCs w:val="20"/>
              </w:rPr>
              <w:t>петлЯ</w:t>
            </w:r>
            <w:proofErr w:type="spellEnd"/>
            <w:proofErr w:type="gramStart"/>
            <w:r w:rsidRPr="002A5F3A">
              <w:rPr>
                <w:rFonts w:ascii="Times New Roman" w:hAnsi="Times New Roman" w:cs="Times New Roman"/>
                <w:i/>
                <w:sz w:val="20"/>
                <w:szCs w:val="20"/>
              </w:rPr>
              <w:t>, Иначе</w:t>
            </w:r>
            <w:proofErr w:type="gramEnd"/>
            <w:r w:rsidRPr="002A5F3A">
              <w:rPr>
                <w:rFonts w:ascii="Times New Roman" w:hAnsi="Times New Roman" w:cs="Times New Roman"/>
                <w:i/>
                <w:sz w:val="20"/>
                <w:szCs w:val="20"/>
              </w:rPr>
              <w:t xml:space="preserve"> – </w:t>
            </w:r>
            <w:proofErr w:type="spellStart"/>
            <w:r w:rsidRPr="002A5F3A">
              <w:rPr>
                <w:rFonts w:ascii="Times New Roman" w:hAnsi="Times New Roman" w:cs="Times New Roman"/>
                <w:i/>
                <w:sz w:val="20"/>
                <w:szCs w:val="20"/>
              </w:rPr>
              <w:t>инАче</w:t>
            </w:r>
            <w:proofErr w:type="spellEnd"/>
            <w:r w:rsidRPr="00EB2D4A">
              <w:rPr>
                <w:rFonts w:ascii="Times New Roman" w:hAnsi="Times New Roman" w:cs="Times New Roman"/>
                <w:sz w:val="20"/>
                <w:szCs w:val="20"/>
              </w:rPr>
              <w:t>.</w:t>
            </w:r>
          </w:p>
          <w:p w14:paraId="00B1EE61" w14:textId="68167B77" w:rsidR="00671635" w:rsidRDefault="002B726E" w:rsidP="0067163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Как называются т</w:t>
            </w:r>
            <w:r w:rsidR="00671635" w:rsidRPr="00EB2D4A">
              <w:rPr>
                <w:rFonts w:ascii="Times New Roman" w:hAnsi="Times New Roman" w:cs="Times New Roman"/>
                <w:sz w:val="20"/>
                <w:szCs w:val="20"/>
              </w:rPr>
              <w:t>акие слова</w:t>
            </w:r>
            <w:r>
              <w:rPr>
                <w:rFonts w:ascii="Times New Roman" w:hAnsi="Times New Roman" w:cs="Times New Roman"/>
                <w:sz w:val="20"/>
                <w:szCs w:val="20"/>
              </w:rPr>
              <w:t>?</w:t>
            </w:r>
          </w:p>
          <w:p w14:paraId="15ED77E8" w14:textId="77777777" w:rsidR="0094620F" w:rsidRDefault="0094620F" w:rsidP="00EC0AA4">
            <w:pPr>
              <w:pStyle w:val="TableParagraph"/>
              <w:tabs>
                <w:tab w:val="left" w:pos="275"/>
              </w:tabs>
              <w:spacing w:line="209" w:lineRule="exact"/>
              <w:rPr>
                <w:sz w:val="20"/>
              </w:rPr>
            </w:pPr>
          </w:p>
        </w:tc>
        <w:tc>
          <w:tcPr>
            <w:tcW w:w="2980" w:type="dxa"/>
          </w:tcPr>
          <w:p w14:paraId="13177F3A" w14:textId="77777777" w:rsidR="00671635" w:rsidRDefault="00671635" w:rsidP="003D036E">
            <w:pPr>
              <w:pStyle w:val="TableParagraph"/>
              <w:ind w:left="30" w:right="22"/>
              <w:jc w:val="center"/>
              <w:rPr>
                <w:sz w:val="20"/>
                <w:szCs w:val="20"/>
              </w:rPr>
            </w:pPr>
          </w:p>
          <w:p w14:paraId="521DB7DA" w14:textId="042ED113" w:rsidR="0094620F" w:rsidRDefault="00671635" w:rsidP="003D036E">
            <w:pPr>
              <w:pStyle w:val="TableParagraph"/>
              <w:ind w:left="30" w:right="22"/>
              <w:jc w:val="center"/>
              <w:rPr>
                <w:sz w:val="20"/>
              </w:rPr>
            </w:pPr>
            <w:r w:rsidRPr="00EB2D4A">
              <w:rPr>
                <w:sz w:val="20"/>
                <w:szCs w:val="20"/>
              </w:rPr>
              <w:t>вариантами</w:t>
            </w:r>
          </w:p>
        </w:tc>
        <w:tc>
          <w:tcPr>
            <w:tcW w:w="2697" w:type="dxa"/>
          </w:tcPr>
          <w:p w14:paraId="24D2C7E2" w14:textId="77777777" w:rsidR="00671635" w:rsidRDefault="00671635" w:rsidP="00671635">
            <w:pPr>
              <w:spacing w:after="0" w:line="240" w:lineRule="auto"/>
              <w:jc w:val="center"/>
              <w:rPr>
                <w:rFonts w:ascii="Times New Roman" w:hAnsi="Times New Roman" w:cs="Times New Roman"/>
                <w:sz w:val="20"/>
                <w:szCs w:val="20"/>
              </w:rPr>
            </w:pPr>
          </w:p>
          <w:p w14:paraId="21F60CAC" w14:textId="1C41D69B" w:rsidR="00671635" w:rsidRDefault="00671635" w:rsidP="00671635">
            <w:pPr>
              <w:spacing w:after="0" w:line="240" w:lineRule="auto"/>
              <w:jc w:val="center"/>
              <w:rPr>
                <w:rFonts w:ascii="Times New Roman" w:hAnsi="Times New Roman" w:cs="Times New Roman"/>
                <w:sz w:val="20"/>
                <w:szCs w:val="20"/>
              </w:rPr>
            </w:pPr>
            <w:r w:rsidRPr="00692A0D">
              <w:rPr>
                <w:rFonts w:ascii="Times New Roman" w:hAnsi="Times New Roman" w:cs="Times New Roman"/>
                <w:sz w:val="20"/>
                <w:szCs w:val="20"/>
              </w:rPr>
              <w:t xml:space="preserve">Допустимые ответы: </w:t>
            </w:r>
          </w:p>
          <w:p w14:paraId="5923055A" w14:textId="7750F281" w:rsidR="0094620F" w:rsidRDefault="00671635" w:rsidP="00671635">
            <w:pPr>
              <w:pStyle w:val="TableParagraph"/>
              <w:spacing w:before="1"/>
              <w:ind w:left="293" w:hanging="96"/>
              <w:jc w:val="center"/>
              <w:rPr>
                <w:sz w:val="20"/>
              </w:rPr>
            </w:pPr>
            <w:r>
              <w:rPr>
                <w:sz w:val="20"/>
                <w:szCs w:val="20"/>
              </w:rPr>
              <w:t>вариантами</w:t>
            </w:r>
          </w:p>
        </w:tc>
      </w:tr>
    </w:tbl>
    <w:p w14:paraId="205E0F5A" w14:textId="77777777" w:rsidR="00951138" w:rsidRDefault="00951138" w:rsidP="006022CA">
      <w:pPr>
        <w:wordWrap w:val="0"/>
        <w:spacing w:before="76"/>
        <w:ind w:left="541" w:firstLine="158"/>
        <w:jc w:val="right"/>
        <w:rPr>
          <w:rFonts w:ascii="Times New Roman" w:hAnsi="Times New Roman" w:cs="Times New Roman"/>
          <w:b/>
          <w:sz w:val="26"/>
        </w:rPr>
      </w:pPr>
    </w:p>
    <w:p w14:paraId="537FA8B8" w14:textId="77777777" w:rsidR="006022CA" w:rsidRPr="006022CA" w:rsidRDefault="006022CA" w:rsidP="006022CA">
      <w:pPr>
        <w:ind w:left="858" w:right="899"/>
        <w:jc w:val="center"/>
        <w:rPr>
          <w:rFonts w:ascii="Times New Roman" w:hAnsi="Times New Roman" w:cs="Times New Roman"/>
          <w:b/>
          <w:sz w:val="24"/>
        </w:rPr>
      </w:pPr>
      <w:r w:rsidRPr="006022CA">
        <w:rPr>
          <w:rFonts w:ascii="Times New Roman" w:hAnsi="Times New Roman" w:cs="Times New Roman"/>
          <w:b/>
          <w:sz w:val="24"/>
        </w:rPr>
        <w:t>КОМПЛЕКТ</w:t>
      </w:r>
      <w:r w:rsidRPr="006022CA">
        <w:rPr>
          <w:rFonts w:ascii="Times New Roman" w:hAnsi="Times New Roman" w:cs="Times New Roman"/>
          <w:b/>
          <w:spacing w:val="-6"/>
          <w:sz w:val="24"/>
        </w:rPr>
        <w:t xml:space="preserve"> </w:t>
      </w:r>
      <w:r w:rsidRPr="006022CA">
        <w:rPr>
          <w:rFonts w:ascii="Times New Roman" w:hAnsi="Times New Roman" w:cs="Times New Roman"/>
          <w:b/>
          <w:sz w:val="24"/>
        </w:rPr>
        <w:t>ОЦЕНОЧНЫХ</w:t>
      </w:r>
      <w:r w:rsidRPr="006022CA">
        <w:rPr>
          <w:rFonts w:ascii="Times New Roman" w:hAnsi="Times New Roman" w:cs="Times New Roman"/>
          <w:b/>
          <w:spacing w:val="-2"/>
          <w:sz w:val="24"/>
        </w:rPr>
        <w:t xml:space="preserve"> </w:t>
      </w:r>
      <w:r w:rsidRPr="006022CA">
        <w:rPr>
          <w:rFonts w:ascii="Times New Roman" w:hAnsi="Times New Roman" w:cs="Times New Roman"/>
          <w:b/>
          <w:sz w:val="24"/>
        </w:rPr>
        <w:t>СРЕДСТВ</w:t>
      </w:r>
      <w:r w:rsidRPr="006022CA">
        <w:rPr>
          <w:rFonts w:ascii="Times New Roman" w:hAnsi="Times New Roman" w:cs="Times New Roman"/>
          <w:b/>
          <w:spacing w:val="-3"/>
          <w:sz w:val="24"/>
        </w:rPr>
        <w:t xml:space="preserve"> </w:t>
      </w:r>
      <w:r w:rsidRPr="006022CA">
        <w:rPr>
          <w:rFonts w:ascii="Times New Roman" w:hAnsi="Times New Roman" w:cs="Times New Roman"/>
          <w:b/>
          <w:sz w:val="24"/>
        </w:rPr>
        <w:t>ДЛЯ</w:t>
      </w:r>
      <w:r w:rsidRPr="006022CA">
        <w:rPr>
          <w:rFonts w:ascii="Times New Roman" w:hAnsi="Times New Roman" w:cs="Times New Roman"/>
          <w:b/>
          <w:spacing w:val="-4"/>
          <w:sz w:val="24"/>
        </w:rPr>
        <w:t xml:space="preserve"> </w:t>
      </w:r>
      <w:r w:rsidRPr="006022CA">
        <w:rPr>
          <w:rFonts w:ascii="Times New Roman" w:hAnsi="Times New Roman" w:cs="Times New Roman"/>
          <w:b/>
          <w:sz w:val="24"/>
        </w:rPr>
        <w:t>ПРОМЕЖУТОЧНОЙ</w:t>
      </w:r>
      <w:r w:rsidRPr="006022CA">
        <w:rPr>
          <w:rFonts w:ascii="Times New Roman" w:hAnsi="Times New Roman" w:cs="Times New Roman"/>
          <w:b/>
          <w:spacing w:val="-3"/>
          <w:sz w:val="24"/>
        </w:rPr>
        <w:t xml:space="preserve"> </w:t>
      </w:r>
      <w:r w:rsidRPr="006022CA">
        <w:rPr>
          <w:rFonts w:ascii="Times New Roman" w:hAnsi="Times New Roman" w:cs="Times New Roman"/>
          <w:b/>
          <w:spacing w:val="-2"/>
          <w:sz w:val="24"/>
        </w:rPr>
        <w:t>АТТЕСТАЦИИ</w:t>
      </w:r>
    </w:p>
    <w:p w14:paraId="63786E16" w14:textId="77777777" w:rsidR="006022CA" w:rsidRPr="006022CA" w:rsidRDefault="006022CA" w:rsidP="006022CA">
      <w:pPr>
        <w:spacing w:before="1"/>
        <w:ind w:right="899"/>
        <w:jc w:val="center"/>
        <w:rPr>
          <w:rFonts w:ascii="Times New Roman" w:hAnsi="Times New Roman" w:cs="Times New Roman"/>
          <w:b/>
          <w:sz w:val="24"/>
        </w:rPr>
      </w:pPr>
      <w:r w:rsidRPr="006022CA">
        <w:rPr>
          <w:rFonts w:ascii="Times New Roman" w:hAnsi="Times New Roman" w:cs="Times New Roman"/>
          <w:b/>
          <w:sz w:val="24"/>
        </w:rPr>
        <w:t>Примерные</w:t>
      </w:r>
      <w:r w:rsidRPr="006022CA">
        <w:rPr>
          <w:rFonts w:ascii="Times New Roman" w:hAnsi="Times New Roman" w:cs="Times New Roman"/>
          <w:b/>
          <w:spacing w:val="-4"/>
          <w:sz w:val="24"/>
        </w:rPr>
        <w:t xml:space="preserve"> </w:t>
      </w:r>
      <w:r w:rsidRPr="006022CA">
        <w:rPr>
          <w:rFonts w:ascii="Times New Roman" w:hAnsi="Times New Roman" w:cs="Times New Roman"/>
          <w:b/>
          <w:sz w:val="24"/>
        </w:rPr>
        <w:t>вопросы</w:t>
      </w:r>
      <w:r w:rsidRPr="006022CA">
        <w:rPr>
          <w:rFonts w:ascii="Times New Roman" w:hAnsi="Times New Roman" w:cs="Times New Roman"/>
          <w:b/>
          <w:spacing w:val="-5"/>
          <w:sz w:val="24"/>
        </w:rPr>
        <w:t xml:space="preserve"> </w:t>
      </w:r>
      <w:r w:rsidRPr="006022CA">
        <w:rPr>
          <w:rFonts w:ascii="Times New Roman" w:hAnsi="Times New Roman" w:cs="Times New Roman"/>
          <w:b/>
          <w:sz w:val="24"/>
        </w:rPr>
        <w:t>к</w:t>
      </w:r>
      <w:r w:rsidRPr="006022CA">
        <w:rPr>
          <w:rFonts w:ascii="Times New Roman" w:hAnsi="Times New Roman" w:cs="Times New Roman"/>
          <w:b/>
          <w:spacing w:val="-1"/>
          <w:sz w:val="24"/>
        </w:rPr>
        <w:t xml:space="preserve"> </w:t>
      </w:r>
      <w:r w:rsidRPr="006022CA">
        <w:rPr>
          <w:rFonts w:ascii="Times New Roman" w:hAnsi="Times New Roman" w:cs="Times New Roman"/>
          <w:b/>
          <w:spacing w:val="-2"/>
          <w:sz w:val="24"/>
        </w:rPr>
        <w:t>зачету</w:t>
      </w:r>
    </w:p>
    <w:p w14:paraId="1E243AA1" w14:textId="77777777" w:rsidR="004A2557" w:rsidRPr="00FC3266" w:rsidRDefault="006022CA" w:rsidP="004A2557">
      <w:pPr>
        <w:widowControl w:val="0"/>
        <w:autoSpaceDE w:val="0"/>
        <w:autoSpaceDN w:val="0"/>
        <w:spacing w:after="0" w:line="240" w:lineRule="auto"/>
        <w:ind w:left="861" w:right="899"/>
        <w:jc w:val="center"/>
        <w:rPr>
          <w:rFonts w:ascii="Times New Roman" w:eastAsia="Times New Roman" w:hAnsi="Times New Roman" w:cs="Times New Roman"/>
          <w:b/>
          <w:i/>
          <w:spacing w:val="-5"/>
          <w:sz w:val="24"/>
        </w:rPr>
      </w:pPr>
      <w:r w:rsidRPr="006022CA">
        <w:rPr>
          <w:rFonts w:ascii="Times New Roman" w:hAnsi="Times New Roman" w:cs="Times New Roman"/>
          <w:b/>
          <w:i/>
          <w:sz w:val="24"/>
        </w:rPr>
        <w:t>Контролируемые</w:t>
      </w:r>
      <w:r w:rsidRPr="006022CA">
        <w:rPr>
          <w:rFonts w:ascii="Times New Roman" w:hAnsi="Times New Roman" w:cs="Times New Roman"/>
          <w:b/>
          <w:i/>
          <w:spacing w:val="-4"/>
          <w:sz w:val="24"/>
        </w:rPr>
        <w:t xml:space="preserve"> </w:t>
      </w:r>
      <w:r w:rsidRPr="006022CA">
        <w:rPr>
          <w:rFonts w:ascii="Times New Roman" w:hAnsi="Times New Roman" w:cs="Times New Roman"/>
          <w:b/>
          <w:i/>
          <w:sz w:val="24"/>
        </w:rPr>
        <w:t>компетенции –</w:t>
      </w:r>
      <w:r w:rsidRPr="006022CA">
        <w:rPr>
          <w:rFonts w:ascii="Times New Roman" w:hAnsi="Times New Roman" w:cs="Times New Roman"/>
          <w:b/>
          <w:i/>
          <w:spacing w:val="-5"/>
          <w:sz w:val="24"/>
        </w:rPr>
        <w:t xml:space="preserve"> </w:t>
      </w:r>
      <w:r w:rsidR="004A2557" w:rsidRPr="00FC3266">
        <w:rPr>
          <w:rFonts w:ascii="Times New Roman" w:eastAsia="Times New Roman" w:hAnsi="Times New Roman" w:cs="Times New Roman"/>
          <w:b/>
          <w:i/>
          <w:spacing w:val="-5"/>
          <w:sz w:val="24"/>
        </w:rPr>
        <w:t>УК-</w:t>
      </w:r>
      <w:r w:rsidR="004A2557">
        <w:rPr>
          <w:rFonts w:ascii="Times New Roman" w:eastAsia="Times New Roman" w:hAnsi="Times New Roman" w:cs="Times New Roman"/>
          <w:b/>
          <w:i/>
          <w:spacing w:val="-5"/>
          <w:sz w:val="24"/>
        </w:rPr>
        <w:t xml:space="preserve">4 </w:t>
      </w:r>
      <w:r w:rsidR="00CC01FC">
        <w:rPr>
          <w:rFonts w:ascii="Times New Roman" w:eastAsia="Times New Roman" w:hAnsi="Times New Roman" w:cs="Times New Roman"/>
          <w:b/>
          <w:i/>
          <w:spacing w:val="-5"/>
          <w:sz w:val="24"/>
        </w:rPr>
        <w:t>С</w:t>
      </w:r>
      <w:r w:rsidR="004A2557" w:rsidRPr="00FC3266">
        <w:rPr>
          <w:rFonts w:ascii="Times New Roman" w:eastAsia="Times New Roman" w:hAnsi="Times New Roman" w:cs="Times New Roman"/>
          <w:b/>
          <w:i/>
          <w:spacing w:val="-5"/>
          <w:sz w:val="24"/>
        </w:rPr>
        <w:t>пособен осу</w:t>
      </w:r>
      <w:r w:rsidR="004A2557">
        <w:rPr>
          <w:rFonts w:ascii="Times New Roman" w:eastAsia="Times New Roman" w:hAnsi="Times New Roman" w:cs="Times New Roman"/>
          <w:b/>
          <w:i/>
          <w:spacing w:val="-5"/>
          <w:sz w:val="24"/>
        </w:rPr>
        <w:t>ществлять деловую коммуникацию в устной и письменной формах на государственном языке Российской Федерации и иностранном (ых) языке (ах)</w:t>
      </w:r>
    </w:p>
    <w:p w14:paraId="6EE9F6E5" w14:textId="77777777" w:rsidR="004A2557" w:rsidRPr="00FC3266" w:rsidRDefault="004A2557" w:rsidP="004A2557">
      <w:pPr>
        <w:widowControl w:val="0"/>
        <w:autoSpaceDE w:val="0"/>
        <w:autoSpaceDN w:val="0"/>
        <w:spacing w:after="0" w:line="240" w:lineRule="auto"/>
        <w:ind w:left="861" w:right="899"/>
        <w:jc w:val="center"/>
        <w:rPr>
          <w:rFonts w:ascii="Times New Roman" w:eastAsia="Times New Roman" w:hAnsi="Times New Roman" w:cs="Times New Roman"/>
          <w:b/>
          <w:i/>
          <w:spacing w:val="-5"/>
          <w:sz w:val="24"/>
        </w:rPr>
      </w:pPr>
    </w:p>
    <w:tbl>
      <w:tblPr>
        <w:tblW w:w="1573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0"/>
        <w:gridCol w:w="2835"/>
        <w:gridCol w:w="12053"/>
      </w:tblGrid>
      <w:tr w:rsidR="006022CA" w:rsidRPr="006022CA" w14:paraId="3FF04F87" w14:textId="77777777" w:rsidTr="00FC3266">
        <w:trPr>
          <w:trHeight w:val="230"/>
        </w:trPr>
        <w:tc>
          <w:tcPr>
            <w:tcW w:w="850" w:type="dxa"/>
          </w:tcPr>
          <w:p w14:paraId="5AB3F219" w14:textId="77777777" w:rsidR="006022CA" w:rsidRPr="006022CA" w:rsidRDefault="006022CA" w:rsidP="003D036E">
            <w:pPr>
              <w:pStyle w:val="TableParagraph"/>
              <w:spacing w:line="210" w:lineRule="exact"/>
              <w:ind w:left="155"/>
              <w:rPr>
                <w:b/>
                <w:sz w:val="20"/>
              </w:rPr>
            </w:pPr>
            <w:r w:rsidRPr="006022CA">
              <w:rPr>
                <w:b/>
                <w:sz w:val="20"/>
              </w:rPr>
              <w:t>№</w:t>
            </w:r>
            <w:r w:rsidRPr="006022CA">
              <w:rPr>
                <w:b/>
                <w:spacing w:val="-5"/>
                <w:sz w:val="20"/>
              </w:rPr>
              <w:t xml:space="preserve"> п/п</w:t>
            </w:r>
          </w:p>
        </w:tc>
        <w:tc>
          <w:tcPr>
            <w:tcW w:w="2835" w:type="dxa"/>
          </w:tcPr>
          <w:p w14:paraId="445B7F40" w14:textId="77777777" w:rsidR="006022CA" w:rsidRPr="006022CA" w:rsidRDefault="006022CA" w:rsidP="003D036E">
            <w:pPr>
              <w:pStyle w:val="TableParagraph"/>
              <w:spacing w:line="210" w:lineRule="exact"/>
              <w:ind w:left="12"/>
              <w:jc w:val="center"/>
              <w:rPr>
                <w:b/>
                <w:sz w:val="20"/>
              </w:rPr>
            </w:pPr>
            <w:r w:rsidRPr="006022CA">
              <w:rPr>
                <w:b/>
                <w:spacing w:val="-2"/>
                <w:sz w:val="20"/>
              </w:rPr>
              <w:t>Задание</w:t>
            </w:r>
          </w:p>
        </w:tc>
        <w:tc>
          <w:tcPr>
            <w:tcW w:w="12053" w:type="dxa"/>
          </w:tcPr>
          <w:p w14:paraId="052D8FBF" w14:textId="77777777" w:rsidR="006022CA" w:rsidRPr="006022CA" w:rsidRDefault="006022CA" w:rsidP="003D036E">
            <w:pPr>
              <w:pStyle w:val="TableParagraph"/>
              <w:spacing w:line="210" w:lineRule="exact"/>
              <w:jc w:val="center"/>
              <w:rPr>
                <w:b/>
                <w:sz w:val="20"/>
              </w:rPr>
            </w:pPr>
            <w:r w:rsidRPr="006022CA">
              <w:rPr>
                <w:b/>
                <w:sz w:val="20"/>
              </w:rPr>
              <w:t>Ключ</w:t>
            </w:r>
            <w:r w:rsidRPr="006022CA">
              <w:rPr>
                <w:b/>
                <w:spacing w:val="-6"/>
                <w:sz w:val="20"/>
              </w:rPr>
              <w:t xml:space="preserve"> </w:t>
            </w:r>
            <w:r w:rsidRPr="006022CA">
              <w:rPr>
                <w:b/>
                <w:sz w:val="20"/>
              </w:rPr>
              <w:t>к</w:t>
            </w:r>
            <w:r w:rsidRPr="006022CA">
              <w:rPr>
                <w:b/>
                <w:spacing w:val="-6"/>
                <w:sz w:val="20"/>
              </w:rPr>
              <w:t xml:space="preserve"> </w:t>
            </w:r>
            <w:r w:rsidRPr="006022CA">
              <w:rPr>
                <w:b/>
                <w:sz w:val="20"/>
              </w:rPr>
              <w:t>заданию</w:t>
            </w:r>
            <w:r w:rsidRPr="006022CA">
              <w:rPr>
                <w:b/>
                <w:spacing w:val="-6"/>
                <w:sz w:val="20"/>
              </w:rPr>
              <w:t xml:space="preserve"> </w:t>
            </w:r>
            <w:r w:rsidRPr="006022CA">
              <w:rPr>
                <w:b/>
                <w:sz w:val="20"/>
              </w:rPr>
              <w:t>/</w:t>
            </w:r>
            <w:r w:rsidRPr="006022CA">
              <w:rPr>
                <w:b/>
                <w:spacing w:val="-4"/>
                <w:sz w:val="20"/>
              </w:rPr>
              <w:t xml:space="preserve"> </w:t>
            </w:r>
            <w:r w:rsidRPr="006022CA">
              <w:rPr>
                <w:b/>
                <w:sz w:val="20"/>
              </w:rPr>
              <w:t>Эталонный</w:t>
            </w:r>
            <w:r w:rsidRPr="006022CA">
              <w:rPr>
                <w:b/>
                <w:spacing w:val="-6"/>
                <w:sz w:val="20"/>
              </w:rPr>
              <w:t xml:space="preserve"> </w:t>
            </w:r>
            <w:r w:rsidRPr="006022CA">
              <w:rPr>
                <w:b/>
                <w:spacing w:val="-4"/>
                <w:sz w:val="20"/>
              </w:rPr>
              <w:t>ответ</w:t>
            </w:r>
          </w:p>
        </w:tc>
      </w:tr>
      <w:tr w:rsidR="006022CA" w:rsidRPr="006022CA" w14:paraId="38C5D557" w14:textId="77777777" w:rsidTr="00FC3266">
        <w:trPr>
          <w:trHeight w:val="660"/>
        </w:trPr>
        <w:tc>
          <w:tcPr>
            <w:tcW w:w="850" w:type="dxa"/>
          </w:tcPr>
          <w:p w14:paraId="0127D047" w14:textId="77777777" w:rsidR="006022CA" w:rsidRPr="006022CA" w:rsidRDefault="006022CA" w:rsidP="003D036E">
            <w:pPr>
              <w:pStyle w:val="TableParagraph"/>
              <w:spacing w:before="1"/>
              <w:ind w:left="107"/>
              <w:rPr>
                <w:sz w:val="20"/>
              </w:rPr>
            </w:pPr>
            <w:r w:rsidRPr="006022CA">
              <w:rPr>
                <w:spacing w:val="-5"/>
                <w:sz w:val="20"/>
              </w:rPr>
              <w:t>1.</w:t>
            </w:r>
          </w:p>
        </w:tc>
        <w:tc>
          <w:tcPr>
            <w:tcW w:w="2835" w:type="dxa"/>
          </w:tcPr>
          <w:p w14:paraId="6F6DEC49" w14:textId="77777777" w:rsidR="006022CA" w:rsidRPr="006022CA" w:rsidRDefault="004A2557" w:rsidP="003A6733">
            <w:pPr>
              <w:pStyle w:val="TableParagraph"/>
              <w:tabs>
                <w:tab w:val="left" w:pos="1798"/>
              </w:tabs>
              <w:spacing w:before="1"/>
              <w:ind w:right="98"/>
              <w:rPr>
                <w:sz w:val="20"/>
              </w:rPr>
            </w:pPr>
            <w:r>
              <w:rPr>
                <w:sz w:val="20"/>
              </w:rPr>
              <w:t>Деловая коммуникация: определение и предмет общения.</w:t>
            </w:r>
          </w:p>
        </w:tc>
        <w:tc>
          <w:tcPr>
            <w:tcW w:w="12053" w:type="dxa"/>
          </w:tcPr>
          <w:p w14:paraId="670EAB13" w14:textId="77777777" w:rsidR="006022CA" w:rsidRPr="006022CA" w:rsidRDefault="004A2557" w:rsidP="003D036E">
            <w:pPr>
              <w:pStyle w:val="TableParagraph"/>
              <w:tabs>
                <w:tab w:val="left" w:pos="226"/>
              </w:tabs>
              <w:spacing w:before="1" w:line="210" w:lineRule="exact"/>
              <w:jc w:val="both"/>
              <w:rPr>
                <w:sz w:val="20"/>
              </w:rPr>
            </w:pPr>
            <w:r>
              <w:rPr>
                <w:sz w:val="20"/>
              </w:rPr>
              <w:t>Деловая коммуникация – это процесс взаимодействия деловых партнеров, направленный на организацию и оптимизацию того или иного вида предметной деятельности: производственной, научной, сервисной и т.д. Предметом общения в деловой коммуникации является совместная деятельность (общее дело), а партнер по общению всегда выступает как личность, значимая для другого. Деловая коммуникация может трактоваться в узком смысле как деятельность, предполагающая достижение определенных интересов, целей в профессиональной сфере бизнеса, в более широком смысле – как взаимодействие людей в деловой сфере жизнедеятельности человека.</w:t>
            </w:r>
          </w:p>
        </w:tc>
      </w:tr>
      <w:tr w:rsidR="006022CA" w:rsidRPr="006022CA" w14:paraId="36205E87" w14:textId="77777777" w:rsidTr="00FC3266">
        <w:trPr>
          <w:trHeight w:val="919"/>
        </w:trPr>
        <w:tc>
          <w:tcPr>
            <w:tcW w:w="850" w:type="dxa"/>
          </w:tcPr>
          <w:p w14:paraId="1896317E" w14:textId="77777777" w:rsidR="006022CA" w:rsidRPr="006022CA" w:rsidRDefault="006022CA" w:rsidP="003D036E">
            <w:pPr>
              <w:pStyle w:val="TableParagraph"/>
              <w:ind w:left="107"/>
              <w:rPr>
                <w:sz w:val="20"/>
              </w:rPr>
            </w:pPr>
            <w:r w:rsidRPr="006022CA">
              <w:rPr>
                <w:spacing w:val="-5"/>
                <w:sz w:val="20"/>
              </w:rPr>
              <w:t>2.</w:t>
            </w:r>
          </w:p>
        </w:tc>
        <w:tc>
          <w:tcPr>
            <w:tcW w:w="2835" w:type="dxa"/>
          </w:tcPr>
          <w:p w14:paraId="54F55BCE" w14:textId="77777777" w:rsidR="006022CA" w:rsidRPr="006022CA" w:rsidRDefault="000C4620" w:rsidP="003A6733">
            <w:pPr>
              <w:pStyle w:val="TableParagraph"/>
              <w:tabs>
                <w:tab w:val="left" w:pos="1160"/>
              </w:tabs>
              <w:ind w:right="92"/>
              <w:rPr>
                <w:sz w:val="20"/>
              </w:rPr>
            </w:pPr>
            <w:r>
              <w:rPr>
                <w:sz w:val="20"/>
              </w:rPr>
              <w:t>Культура речи</w:t>
            </w:r>
            <w:r w:rsidR="003A6733">
              <w:rPr>
                <w:sz w:val="20"/>
              </w:rPr>
              <w:t>.</w:t>
            </w:r>
          </w:p>
        </w:tc>
        <w:tc>
          <w:tcPr>
            <w:tcW w:w="12053" w:type="dxa"/>
          </w:tcPr>
          <w:p w14:paraId="63CFCE0B" w14:textId="77777777" w:rsidR="006022CA" w:rsidRPr="006022CA" w:rsidRDefault="000C4620" w:rsidP="003D036E">
            <w:pPr>
              <w:pStyle w:val="TableParagraph"/>
              <w:jc w:val="both"/>
              <w:rPr>
                <w:sz w:val="20"/>
              </w:rPr>
            </w:pPr>
            <w:r>
              <w:rPr>
                <w:sz w:val="20"/>
              </w:rPr>
              <w:t>Культура речи в современном ее понимании предполагает владение нормами литературного языка, умение осуществлять выбор языковой единицы в зависимости от ситуации общения, умение отбирать языковые средства для достижения поставленных коммуникативных целей, соблюдение этики общения. Важным качеством речевой культуры является способность различать функциональные разновидности языка (научный, публицистический, официально-деловой стили), свободно пользоваться любой из них, четко представляя, какая должна быть выбрана в соответствии с целями общения.</w:t>
            </w:r>
          </w:p>
        </w:tc>
      </w:tr>
      <w:tr w:rsidR="006022CA" w:rsidRPr="006022CA" w14:paraId="4BCACCAF" w14:textId="77777777" w:rsidTr="00FC3266">
        <w:trPr>
          <w:trHeight w:val="919"/>
        </w:trPr>
        <w:tc>
          <w:tcPr>
            <w:tcW w:w="850" w:type="dxa"/>
          </w:tcPr>
          <w:p w14:paraId="12D7356A" w14:textId="77777777" w:rsidR="006022CA" w:rsidRPr="006022CA" w:rsidRDefault="006022CA" w:rsidP="003D036E">
            <w:pPr>
              <w:pStyle w:val="TableParagraph"/>
              <w:ind w:left="107"/>
              <w:rPr>
                <w:spacing w:val="-5"/>
                <w:sz w:val="20"/>
              </w:rPr>
            </w:pPr>
            <w:r w:rsidRPr="006022CA">
              <w:rPr>
                <w:spacing w:val="-5"/>
                <w:sz w:val="20"/>
              </w:rPr>
              <w:t>3.</w:t>
            </w:r>
          </w:p>
        </w:tc>
        <w:tc>
          <w:tcPr>
            <w:tcW w:w="2835" w:type="dxa"/>
          </w:tcPr>
          <w:p w14:paraId="6528EB36" w14:textId="77777777" w:rsidR="006022CA" w:rsidRPr="006022CA" w:rsidRDefault="00392813" w:rsidP="00392813">
            <w:pPr>
              <w:pStyle w:val="TableParagraph"/>
              <w:tabs>
                <w:tab w:val="left" w:pos="1160"/>
              </w:tabs>
              <w:ind w:right="92"/>
              <w:jc w:val="center"/>
              <w:rPr>
                <w:sz w:val="20"/>
              </w:rPr>
            </w:pPr>
            <w:r>
              <w:rPr>
                <w:sz w:val="20"/>
              </w:rPr>
              <w:t>Виды деловой коммуникации</w:t>
            </w:r>
            <w:r w:rsidR="003A6733">
              <w:rPr>
                <w:sz w:val="20"/>
              </w:rPr>
              <w:t>.</w:t>
            </w:r>
          </w:p>
        </w:tc>
        <w:tc>
          <w:tcPr>
            <w:tcW w:w="12053" w:type="dxa"/>
          </w:tcPr>
          <w:p w14:paraId="6DD4704C" w14:textId="77777777" w:rsidR="006022CA" w:rsidRDefault="00392813" w:rsidP="003D036E">
            <w:pPr>
              <w:pStyle w:val="TableParagraph"/>
              <w:jc w:val="both"/>
              <w:rPr>
                <w:sz w:val="20"/>
              </w:rPr>
            </w:pPr>
            <w:r>
              <w:rPr>
                <w:sz w:val="20"/>
              </w:rPr>
              <w:t>На основании различных критериев деловая коммуникация делится на следующие виды:</w:t>
            </w:r>
          </w:p>
          <w:p w14:paraId="09E51337" w14:textId="77777777" w:rsidR="00392813" w:rsidRDefault="00392813" w:rsidP="003D036E">
            <w:pPr>
              <w:pStyle w:val="TableParagraph"/>
              <w:jc w:val="both"/>
              <w:rPr>
                <w:sz w:val="20"/>
              </w:rPr>
            </w:pPr>
            <w:r>
              <w:rPr>
                <w:sz w:val="20"/>
              </w:rPr>
              <w:t>-устная и письменная деловая коммуникация;</w:t>
            </w:r>
          </w:p>
          <w:p w14:paraId="341EE558" w14:textId="77777777" w:rsidR="00392813" w:rsidRDefault="00392813" w:rsidP="003D036E">
            <w:pPr>
              <w:pStyle w:val="TableParagraph"/>
              <w:jc w:val="both"/>
              <w:rPr>
                <w:sz w:val="20"/>
              </w:rPr>
            </w:pPr>
            <w:r>
              <w:rPr>
                <w:sz w:val="20"/>
              </w:rPr>
              <w:t>-диалогическая и монологическая деловая коммуникация;</w:t>
            </w:r>
          </w:p>
          <w:p w14:paraId="20513BEF" w14:textId="77777777" w:rsidR="00392813" w:rsidRDefault="00392813" w:rsidP="003D036E">
            <w:pPr>
              <w:pStyle w:val="TableParagraph"/>
              <w:jc w:val="both"/>
              <w:rPr>
                <w:sz w:val="20"/>
              </w:rPr>
            </w:pPr>
            <w:r>
              <w:rPr>
                <w:sz w:val="20"/>
              </w:rPr>
              <w:t>-межличностная и публичная деловая коммуникация;</w:t>
            </w:r>
          </w:p>
          <w:p w14:paraId="677506EE" w14:textId="77777777" w:rsidR="00392813" w:rsidRDefault="00392813" w:rsidP="003D036E">
            <w:pPr>
              <w:pStyle w:val="TableParagraph"/>
              <w:jc w:val="both"/>
              <w:rPr>
                <w:sz w:val="20"/>
              </w:rPr>
            </w:pPr>
            <w:r>
              <w:rPr>
                <w:sz w:val="20"/>
              </w:rPr>
              <w:t>-непосредственная и опосредованная деловая коммуникация;</w:t>
            </w:r>
          </w:p>
          <w:p w14:paraId="0F97C0C4" w14:textId="77777777" w:rsidR="00392813" w:rsidRPr="006022CA" w:rsidRDefault="00392813" w:rsidP="003D036E">
            <w:pPr>
              <w:pStyle w:val="TableParagraph"/>
              <w:jc w:val="both"/>
              <w:rPr>
                <w:sz w:val="20"/>
              </w:rPr>
            </w:pPr>
            <w:r>
              <w:rPr>
                <w:sz w:val="20"/>
              </w:rPr>
              <w:t xml:space="preserve">-контактная и </w:t>
            </w:r>
            <w:proofErr w:type="spellStart"/>
            <w:r>
              <w:rPr>
                <w:sz w:val="20"/>
              </w:rPr>
              <w:t>дистантная</w:t>
            </w:r>
            <w:proofErr w:type="spellEnd"/>
            <w:r>
              <w:rPr>
                <w:sz w:val="20"/>
              </w:rPr>
              <w:t xml:space="preserve"> деловая коммуникация.</w:t>
            </w:r>
          </w:p>
        </w:tc>
      </w:tr>
      <w:tr w:rsidR="00025340" w:rsidRPr="006022CA" w14:paraId="32130DDD" w14:textId="77777777" w:rsidTr="00FC3266">
        <w:trPr>
          <w:trHeight w:val="919"/>
        </w:trPr>
        <w:tc>
          <w:tcPr>
            <w:tcW w:w="850" w:type="dxa"/>
          </w:tcPr>
          <w:p w14:paraId="3E1B393B" w14:textId="77777777" w:rsidR="00025340" w:rsidRPr="006022CA" w:rsidRDefault="00025340" w:rsidP="003D036E">
            <w:pPr>
              <w:pStyle w:val="TableParagraph"/>
              <w:ind w:left="107"/>
              <w:rPr>
                <w:spacing w:val="-5"/>
                <w:sz w:val="20"/>
              </w:rPr>
            </w:pPr>
            <w:r>
              <w:rPr>
                <w:spacing w:val="-5"/>
                <w:sz w:val="20"/>
              </w:rPr>
              <w:lastRenderedPageBreak/>
              <w:t>4.</w:t>
            </w:r>
          </w:p>
        </w:tc>
        <w:tc>
          <w:tcPr>
            <w:tcW w:w="2835" w:type="dxa"/>
          </w:tcPr>
          <w:p w14:paraId="356F563D" w14:textId="77777777" w:rsidR="00025340" w:rsidRPr="006022CA" w:rsidRDefault="00025340" w:rsidP="003A6733">
            <w:pPr>
              <w:pStyle w:val="TableParagraph"/>
              <w:tabs>
                <w:tab w:val="left" w:pos="1160"/>
              </w:tabs>
              <w:ind w:right="92"/>
              <w:rPr>
                <w:sz w:val="20"/>
              </w:rPr>
            </w:pPr>
            <w:r>
              <w:rPr>
                <w:sz w:val="20"/>
              </w:rPr>
              <w:t>Языковые коммуникативно приемлемые стили делового общения</w:t>
            </w:r>
            <w:r w:rsidR="003A6733">
              <w:rPr>
                <w:sz w:val="20"/>
              </w:rPr>
              <w:t>.</w:t>
            </w:r>
          </w:p>
        </w:tc>
        <w:tc>
          <w:tcPr>
            <w:tcW w:w="12053" w:type="dxa"/>
          </w:tcPr>
          <w:p w14:paraId="0B4C38C8" w14:textId="77777777" w:rsidR="00025340" w:rsidRDefault="00025340" w:rsidP="003D036E">
            <w:pPr>
              <w:pStyle w:val="TableParagraph"/>
              <w:jc w:val="both"/>
              <w:rPr>
                <w:sz w:val="20"/>
              </w:rPr>
            </w:pPr>
            <w:r>
              <w:rPr>
                <w:sz w:val="20"/>
              </w:rPr>
              <w:t xml:space="preserve">Стиль деловой коммуникации представляет собой устойчивую систему способов и форм делового взаимодействия, которая определяет характер информационного обмена между участниками профессионального общения. Это проявляется в выборе языковых средств, тональности, структурирования сообщений и невербальных сигналов. Деловая коммуникация включает несколько фундаментальных стилей. </w:t>
            </w:r>
          </w:p>
          <w:p w14:paraId="062B033D" w14:textId="77777777" w:rsidR="00025340" w:rsidRDefault="00025340" w:rsidP="003D036E">
            <w:pPr>
              <w:pStyle w:val="TableParagraph"/>
              <w:jc w:val="both"/>
              <w:rPr>
                <w:sz w:val="20"/>
              </w:rPr>
            </w:pPr>
            <w:r>
              <w:rPr>
                <w:sz w:val="20"/>
              </w:rPr>
              <w:t>1.Директивный стиль характеризуется четкими указаниями и инструкциями. Характерными чертами директивного стиля являются преимущественное использование императивных конструкций</w:t>
            </w:r>
            <w:r w:rsidR="002231BF">
              <w:rPr>
                <w:sz w:val="20"/>
              </w:rPr>
              <w:t>,</w:t>
            </w:r>
            <w:r>
              <w:rPr>
                <w:sz w:val="20"/>
              </w:rPr>
              <w:t xml:space="preserve"> краткость и точность формулировок, вертикально направленный информационный поток.</w:t>
            </w:r>
          </w:p>
          <w:p w14:paraId="3B27DF93" w14:textId="77777777" w:rsidR="00025340" w:rsidRDefault="00025340" w:rsidP="003D036E">
            <w:pPr>
              <w:pStyle w:val="TableParagraph"/>
              <w:jc w:val="both"/>
              <w:rPr>
                <w:sz w:val="20"/>
              </w:rPr>
            </w:pPr>
            <w:r>
              <w:rPr>
                <w:sz w:val="20"/>
              </w:rPr>
              <w:t xml:space="preserve">2. </w:t>
            </w:r>
            <w:proofErr w:type="spellStart"/>
            <w:r>
              <w:rPr>
                <w:sz w:val="20"/>
              </w:rPr>
              <w:t>Коллаборативный</w:t>
            </w:r>
            <w:proofErr w:type="spellEnd"/>
            <w:r>
              <w:rPr>
                <w:sz w:val="20"/>
              </w:rPr>
              <w:t xml:space="preserve"> (сотрудничающий) стиль основан на активном вовлечении всех участников в процесс принятия решений. Особенности </w:t>
            </w:r>
            <w:proofErr w:type="spellStart"/>
            <w:r>
              <w:rPr>
                <w:sz w:val="20"/>
              </w:rPr>
              <w:t>коллаборативного</w:t>
            </w:r>
            <w:proofErr w:type="spellEnd"/>
            <w:r>
              <w:rPr>
                <w:sz w:val="20"/>
              </w:rPr>
              <w:t xml:space="preserve"> стиля включают </w:t>
            </w:r>
            <w:r w:rsidR="002231BF">
              <w:rPr>
                <w:sz w:val="20"/>
              </w:rPr>
              <w:t>горизонтальное распространение информации, преобладание вопросительных конструкций и обсуждений, поощрение инициативы и активного участия, принятие решений на основе группового обсуждения.</w:t>
            </w:r>
          </w:p>
          <w:p w14:paraId="03B8EEE3" w14:textId="77777777" w:rsidR="002231BF" w:rsidRDefault="002231BF" w:rsidP="003D036E">
            <w:pPr>
              <w:pStyle w:val="TableParagraph"/>
              <w:jc w:val="both"/>
              <w:rPr>
                <w:sz w:val="20"/>
              </w:rPr>
            </w:pPr>
            <w:r>
              <w:rPr>
                <w:sz w:val="20"/>
              </w:rPr>
              <w:t>3. Аналитический стиль фокусируется на логике, фактах и анализе данных. Коммуникации в этом стиле структурированы, детализированы и лишены эмоциональных акцентов.</w:t>
            </w:r>
          </w:p>
          <w:p w14:paraId="68B11DD4" w14:textId="77777777" w:rsidR="002231BF" w:rsidRDefault="002231BF" w:rsidP="003D036E">
            <w:pPr>
              <w:pStyle w:val="TableParagraph"/>
              <w:jc w:val="both"/>
              <w:rPr>
                <w:sz w:val="20"/>
              </w:rPr>
            </w:pPr>
            <w:r>
              <w:rPr>
                <w:sz w:val="20"/>
              </w:rPr>
              <w:t>4. Экспрессивный стиль характеризуется эмоциональной выразительностью, динамичностью и стремлением вдохновить аудиторию.</w:t>
            </w:r>
          </w:p>
          <w:p w14:paraId="6DD24406" w14:textId="77777777" w:rsidR="002231BF" w:rsidRDefault="002231BF" w:rsidP="003D036E">
            <w:pPr>
              <w:pStyle w:val="TableParagraph"/>
              <w:jc w:val="both"/>
              <w:rPr>
                <w:sz w:val="20"/>
              </w:rPr>
            </w:pPr>
            <w:r>
              <w:rPr>
                <w:sz w:val="20"/>
              </w:rPr>
              <w:t>5. Формальный стиль опирается на строгое соблюдение протоколов, регламентов и организационной иерархии. Отличается высокой степенью стандартизации языковых средств, преобладанием письменных коммуникаций и минимизацией неофициальных контактов.</w:t>
            </w:r>
          </w:p>
          <w:p w14:paraId="36889D9B" w14:textId="77777777" w:rsidR="002231BF" w:rsidRPr="006022CA" w:rsidRDefault="002231BF" w:rsidP="003D036E">
            <w:pPr>
              <w:pStyle w:val="TableParagraph"/>
              <w:jc w:val="both"/>
              <w:rPr>
                <w:sz w:val="20"/>
              </w:rPr>
            </w:pPr>
            <w:r>
              <w:rPr>
                <w:sz w:val="20"/>
              </w:rPr>
              <w:t>6. Неформальный стиль предполагает более свободный обмен информацией, использование профессионального жаргона и сокращение дистанции между участниками коммуникации.</w:t>
            </w:r>
          </w:p>
        </w:tc>
      </w:tr>
      <w:tr w:rsidR="0099695B" w:rsidRPr="006022CA" w14:paraId="06CC8859" w14:textId="77777777" w:rsidTr="00FC3266">
        <w:trPr>
          <w:trHeight w:val="919"/>
        </w:trPr>
        <w:tc>
          <w:tcPr>
            <w:tcW w:w="850" w:type="dxa"/>
          </w:tcPr>
          <w:p w14:paraId="2007A6DC" w14:textId="77777777" w:rsidR="0099695B" w:rsidRDefault="0099695B" w:rsidP="003D036E">
            <w:pPr>
              <w:pStyle w:val="TableParagraph"/>
              <w:ind w:left="107"/>
              <w:rPr>
                <w:spacing w:val="-5"/>
                <w:sz w:val="20"/>
              </w:rPr>
            </w:pPr>
            <w:r>
              <w:rPr>
                <w:spacing w:val="-5"/>
                <w:sz w:val="20"/>
              </w:rPr>
              <w:t>5.</w:t>
            </w:r>
          </w:p>
        </w:tc>
        <w:tc>
          <w:tcPr>
            <w:tcW w:w="2835" w:type="dxa"/>
          </w:tcPr>
          <w:p w14:paraId="60991C03" w14:textId="77777777" w:rsidR="0099695B" w:rsidRDefault="0099695B" w:rsidP="00025340">
            <w:pPr>
              <w:pStyle w:val="TableParagraph"/>
              <w:tabs>
                <w:tab w:val="left" w:pos="1160"/>
              </w:tabs>
              <w:ind w:right="92"/>
              <w:jc w:val="center"/>
              <w:rPr>
                <w:sz w:val="20"/>
              </w:rPr>
            </w:pPr>
          </w:p>
          <w:p w14:paraId="6CD493FA" w14:textId="77777777" w:rsidR="0099695B" w:rsidRDefault="0099695B" w:rsidP="003A6733">
            <w:pPr>
              <w:pStyle w:val="TableParagraph"/>
              <w:tabs>
                <w:tab w:val="left" w:pos="1160"/>
              </w:tabs>
              <w:ind w:right="92"/>
              <w:rPr>
                <w:sz w:val="20"/>
              </w:rPr>
            </w:pPr>
            <w:r>
              <w:rPr>
                <w:sz w:val="20"/>
              </w:rPr>
              <w:t>Современный русский язык</w:t>
            </w:r>
            <w:r w:rsidR="003A6733">
              <w:rPr>
                <w:sz w:val="20"/>
              </w:rPr>
              <w:t>.</w:t>
            </w:r>
          </w:p>
        </w:tc>
        <w:tc>
          <w:tcPr>
            <w:tcW w:w="12053" w:type="dxa"/>
          </w:tcPr>
          <w:p w14:paraId="323DC573" w14:textId="77777777" w:rsidR="0099695B" w:rsidRDefault="0099695B" w:rsidP="003D036E">
            <w:pPr>
              <w:pStyle w:val="TableParagraph"/>
              <w:jc w:val="both"/>
              <w:rPr>
                <w:sz w:val="20"/>
              </w:rPr>
            </w:pPr>
            <w:r>
              <w:rPr>
                <w:sz w:val="20"/>
              </w:rPr>
              <w:t>Современный русский язык – один из мировых языков. Занимает пятое место в мире по числу носителей.</w:t>
            </w:r>
            <w:r w:rsidR="00511CBE">
              <w:rPr>
                <w:sz w:val="20"/>
              </w:rPr>
              <w:t xml:space="preserve"> Отличается огромным словарным запасом, широкой многозначностью слов, богатством синонимов, разнообразием способов словообразования, подвижностью ударения, стройным синтаксисом.</w:t>
            </w:r>
            <w:r>
              <w:rPr>
                <w:sz w:val="20"/>
              </w:rPr>
              <w:t xml:space="preserve"> Различают русский национальный язык и русский литературный язык.</w:t>
            </w:r>
            <w:r w:rsidR="00511CBE">
              <w:rPr>
                <w:sz w:val="20"/>
              </w:rPr>
              <w:t xml:space="preserve"> Русский национальный язык – это общенародный русский язык. Он охватывает все сферы речевой деятельности, независимо от образования, воспитания, территории проживания индивида, и включает в себя литературный язык с его функциональными стилями, диалекты</w:t>
            </w:r>
            <w:r w:rsidR="00387C02">
              <w:rPr>
                <w:sz w:val="20"/>
              </w:rPr>
              <w:t>,</w:t>
            </w:r>
            <w:r w:rsidR="00511CBE">
              <w:rPr>
                <w:sz w:val="20"/>
              </w:rPr>
              <w:t xml:space="preserve"> </w:t>
            </w:r>
            <w:r w:rsidR="00387C02">
              <w:rPr>
                <w:sz w:val="20"/>
              </w:rPr>
              <w:t>п</w:t>
            </w:r>
            <w:r w:rsidR="00511CBE">
              <w:rPr>
                <w:sz w:val="20"/>
              </w:rPr>
              <w:t xml:space="preserve">рофессиональные жаргоны и просторечие. </w:t>
            </w:r>
          </w:p>
        </w:tc>
      </w:tr>
      <w:tr w:rsidR="00392813" w:rsidRPr="006022CA" w14:paraId="0160E67E" w14:textId="77777777" w:rsidTr="00FC3266">
        <w:trPr>
          <w:trHeight w:val="919"/>
        </w:trPr>
        <w:tc>
          <w:tcPr>
            <w:tcW w:w="850" w:type="dxa"/>
          </w:tcPr>
          <w:p w14:paraId="6F978151" w14:textId="77777777" w:rsidR="00392813" w:rsidRDefault="00F872F0" w:rsidP="003D036E">
            <w:pPr>
              <w:pStyle w:val="TableParagraph"/>
              <w:ind w:left="107"/>
              <w:rPr>
                <w:spacing w:val="-5"/>
                <w:sz w:val="20"/>
              </w:rPr>
            </w:pPr>
            <w:r>
              <w:rPr>
                <w:spacing w:val="-5"/>
                <w:sz w:val="20"/>
              </w:rPr>
              <w:t>6</w:t>
            </w:r>
            <w:r w:rsidR="00392813">
              <w:rPr>
                <w:spacing w:val="-5"/>
                <w:sz w:val="20"/>
              </w:rPr>
              <w:t>.</w:t>
            </w:r>
          </w:p>
        </w:tc>
        <w:tc>
          <w:tcPr>
            <w:tcW w:w="2835" w:type="dxa"/>
          </w:tcPr>
          <w:p w14:paraId="2248E91A" w14:textId="77777777" w:rsidR="00392813" w:rsidRDefault="00D31818" w:rsidP="003A6733">
            <w:pPr>
              <w:pStyle w:val="TableParagraph"/>
              <w:tabs>
                <w:tab w:val="left" w:pos="1160"/>
              </w:tabs>
              <w:ind w:right="92"/>
              <w:rPr>
                <w:sz w:val="20"/>
              </w:rPr>
            </w:pPr>
            <w:r>
              <w:rPr>
                <w:sz w:val="20"/>
              </w:rPr>
              <w:t>Литературный язык</w:t>
            </w:r>
            <w:r w:rsidR="003A6733">
              <w:rPr>
                <w:sz w:val="20"/>
              </w:rPr>
              <w:t>.</w:t>
            </w:r>
          </w:p>
        </w:tc>
        <w:tc>
          <w:tcPr>
            <w:tcW w:w="12053" w:type="dxa"/>
          </w:tcPr>
          <w:p w14:paraId="62235AD7" w14:textId="77777777" w:rsidR="00392813" w:rsidRDefault="00D31818" w:rsidP="003D036E">
            <w:pPr>
              <w:pStyle w:val="TableParagraph"/>
              <w:jc w:val="both"/>
              <w:rPr>
                <w:sz w:val="20"/>
              </w:rPr>
            </w:pPr>
            <w:r>
              <w:rPr>
                <w:sz w:val="20"/>
              </w:rPr>
              <w:t xml:space="preserve">Литературный язык – это строго нормированная форма общенародного национального языка. </w:t>
            </w:r>
            <w:r w:rsidR="00511CBE">
              <w:rPr>
                <w:sz w:val="20"/>
              </w:rPr>
              <w:t xml:space="preserve"> Это язык, обработанный мастерами слова: писателями, общественными деятелями, учеными. </w:t>
            </w:r>
            <w:r>
              <w:rPr>
                <w:sz w:val="20"/>
              </w:rPr>
              <w:t xml:space="preserve"> Неоправданные отступления от литературной нормы являются речевыми ошибками и воспринимаются образованными людьми как порча языка. Особенности литературного языка включают обязательность для всех носителей, стабильность, обработанность, нормативность, наличие стилей со своими стилевыми особенностями. На литературном языке пишут различные тексты, среди них газетные статьи, научные работы, тексты документов и законов.</w:t>
            </w:r>
            <w:r w:rsidR="00F872F0">
              <w:rPr>
                <w:sz w:val="20"/>
              </w:rPr>
              <w:t xml:space="preserve"> Современный литературный язык существует в двух формах: </w:t>
            </w:r>
            <w:proofErr w:type="spellStart"/>
            <w:r w:rsidR="00F872F0">
              <w:rPr>
                <w:sz w:val="20"/>
              </w:rPr>
              <w:t>книжно</w:t>
            </w:r>
            <w:proofErr w:type="spellEnd"/>
            <w:r w:rsidR="00F872F0">
              <w:rPr>
                <w:sz w:val="20"/>
              </w:rPr>
              <w:t>-письменной и устно-разговорной.</w:t>
            </w:r>
          </w:p>
        </w:tc>
      </w:tr>
      <w:tr w:rsidR="009F4BEF" w:rsidRPr="006022CA" w14:paraId="2EE680CB" w14:textId="77777777" w:rsidTr="00FC3266">
        <w:trPr>
          <w:trHeight w:val="919"/>
        </w:trPr>
        <w:tc>
          <w:tcPr>
            <w:tcW w:w="850" w:type="dxa"/>
          </w:tcPr>
          <w:p w14:paraId="7D7710F7" w14:textId="77777777" w:rsidR="009F4BEF" w:rsidRDefault="00F872F0" w:rsidP="003D036E">
            <w:pPr>
              <w:pStyle w:val="TableParagraph"/>
              <w:ind w:left="107"/>
              <w:rPr>
                <w:spacing w:val="-5"/>
                <w:sz w:val="20"/>
              </w:rPr>
            </w:pPr>
            <w:r>
              <w:rPr>
                <w:spacing w:val="-5"/>
                <w:sz w:val="20"/>
              </w:rPr>
              <w:t>7</w:t>
            </w:r>
          </w:p>
        </w:tc>
        <w:tc>
          <w:tcPr>
            <w:tcW w:w="2835" w:type="dxa"/>
          </w:tcPr>
          <w:p w14:paraId="5BD2BF7A" w14:textId="77777777" w:rsidR="009F4BEF" w:rsidRDefault="009F4BEF" w:rsidP="00D31818">
            <w:pPr>
              <w:pStyle w:val="TableParagraph"/>
              <w:tabs>
                <w:tab w:val="left" w:pos="1160"/>
              </w:tabs>
              <w:ind w:right="92"/>
              <w:jc w:val="center"/>
              <w:rPr>
                <w:sz w:val="20"/>
              </w:rPr>
            </w:pPr>
          </w:p>
          <w:p w14:paraId="3F089857" w14:textId="77777777" w:rsidR="009F4BEF" w:rsidRDefault="009F4BEF" w:rsidP="003A6733">
            <w:pPr>
              <w:pStyle w:val="TableParagraph"/>
              <w:tabs>
                <w:tab w:val="left" w:pos="1160"/>
              </w:tabs>
              <w:ind w:right="92"/>
              <w:rPr>
                <w:sz w:val="20"/>
              </w:rPr>
            </w:pPr>
            <w:r>
              <w:rPr>
                <w:sz w:val="20"/>
              </w:rPr>
              <w:t>Языковая норма</w:t>
            </w:r>
            <w:r w:rsidR="003A6733">
              <w:rPr>
                <w:sz w:val="20"/>
              </w:rPr>
              <w:t>.</w:t>
            </w:r>
          </w:p>
        </w:tc>
        <w:tc>
          <w:tcPr>
            <w:tcW w:w="12053" w:type="dxa"/>
          </w:tcPr>
          <w:p w14:paraId="47C92675" w14:textId="77777777" w:rsidR="009F4BEF" w:rsidRDefault="009F4BEF" w:rsidP="003D036E">
            <w:pPr>
              <w:pStyle w:val="TableParagraph"/>
              <w:jc w:val="both"/>
              <w:rPr>
                <w:sz w:val="20"/>
              </w:rPr>
            </w:pPr>
            <w:r>
              <w:rPr>
                <w:sz w:val="20"/>
              </w:rPr>
              <w:t>Языковая норма</w:t>
            </w:r>
            <w:r w:rsidR="00962679">
              <w:rPr>
                <w:sz w:val="20"/>
              </w:rPr>
              <w:t xml:space="preserve"> – это общепринятое употребление средств языка, совокупность правил, упорядочивающих употребление языковых средств в речи индивида. В соответствии с основными уровнями языка и сферами использования языковых средств выделяют следующие типы норм:</w:t>
            </w:r>
          </w:p>
          <w:p w14:paraId="0AD54314" w14:textId="77777777" w:rsidR="00962679" w:rsidRDefault="00962679" w:rsidP="003D036E">
            <w:pPr>
              <w:pStyle w:val="TableParagraph"/>
              <w:jc w:val="both"/>
              <w:rPr>
                <w:sz w:val="20"/>
              </w:rPr>
            </w:pPr>
            <w:r>
              <w:rPr>
                <w:sz w:val="20"/>
              </w:rPr>
              <w:t>1. орфоэпические, связанные со звуковой стороной литературной речи, ее произношением;</w:t>
            </w:r>
          </w:p>
          <w:p w14:paraId="327B114F" w14:textId="77777777" w:rsidR="00962679" w:rsidRDefault="00962679" w:rsidP="003D036E">
            <w:pPr>
              <w:pStyle w:val="TableParagraph"/>
              <w:jc w:val="both"/>
              <w:rPr>
                <w:sz w:val="20"/>
              </w:rPr>
            </w:pPr>
            <w:r>
              <w:rPr>
                <w:sz w:val="20"/>
              </w:rPr>
              <w:t>2.  морфологические, связанные с правилами образования грамматических форм слова;</w:t>
            </w:r>
          </w:p>
          <w:p w14:paraId="3653E2A2" w14:textId="77777777" w:rsidR="00962679" w:rsidRDefault="00962679" w:rsidP="003D036E">
            <w:pPr>
              <w:pStyle w:val="TableParagraph"/>
              <w:jc w:val="both"/>
              <w:rPr>
                <w:sz w:val="20"/>
              </w:rPr>
            </w:pPr>
            <w:r>
              <w:rPr>
                <w:sz w:val="20"/>
              </w:rPr>
              <w:t>3. синтаксические, связанные с правилами употребления словосочетаний и синтаксических конструкций;</w:t>
            </w:r>
          </w:p>
          <w:p w14:paraId="4B2A4003" w14:textId="77777777" w:rsidR="00962679" w:rsidRDefault="00962679" w:rsidP="003D036E">
            <w:pPr>
              <w:pStyle w:val="TableParagraph"/>
              <w:jc w:val="both"/>
              <w:rPr>
                <w:sz w:val="20"/>
              </w:rPr>
            </w:pPr>
            <w:r>
              <w:rPr>
                <w:sz w:val="20"/>
              </w:rPr>
              <w:t xml:space="preserve">4. лексические, связанные с правилами </w:t>
            </w:r>
            <w:r w:rsidR="00D72776">
              <w:rPr>
                <w:sz w:val="20"/>
              </w:rPr>
              <w:t>слово</w:t>
            </w:r>
            <w:r>
              <w:rPr>
                <w:sz w:val="20"/>
              </w:rPr>
              <w:t>употребления</w:t>
            </w:r>
            <w:r w:rsidR="00D72776">
              <w:rPr>
                <w:sz w:val="20"/>
              </w:rPr>
              <w:t>, отбора и использования наиболее целесообразных лексических единиц.</w:t>
            </w:r>
            <w:r>
              <w:rPr>
                <w:sz w:val="20"/>
              </w:rPr>
              <w:t xml:space="preserve"> </w:t>
            </w:r>
          </w:p>
        </w:tc>
      </w:tr>
      <w:tr w:rsidR="00392813" w:rsidRPr="006022CA" w14:paraId="6038D539" w14:textId="77777777" w:rsidTr="00FC3266">
        <w:trPr>
          <w:trHeight w:val="919"/>
        </w:trPr>
        <w:tc>
          <w:tcPr>
            <w:tcW w:w="850" w:type="dxa"/>
          </w:tcPr>
          <w:p w14:paraId="5BE7AD15" w14:textId="77777777" w:rsidR="00392813" w:rsidRDefault="00F616F1" w:rsidP="003D036E">
            <w:pPr>
              <w:pStyle w:val="TableParagraph"/>
              <w:ind w:left="107"/>
              <w:rPr>
                <w:spacing w:val="-5"/>
                <w:sz w:val="20"/>
              </w:rPr>
            </w:pPr>
            <w:r>
              <w:rPr>
                <w:spacing w:val="-5"/>
                <w:sz w:val="20"/>
              </w:rPr>
              <w:t>8</w:t>
            </w:r>
            <w:r w:rsidR="00392813">
              <w:rPr>
                <w:spacing w:val="-5"/>
                <w:sz w:val="20"/>
              </w:rPr>
              <w:t>.</w:t>
            </w:r>
          </w:p>
        </w:tc>
        <w:tc>
          <w:tcPr>
            <w:tcW w:w="2835" w:type="dxa"/>
          </w:tcPr>
          <w:p w14:paraId="61E7E774" w14:textId="77777777" w:rsidR="00392813" w:rsidRDefault="00B426E2" w:rsidP="003A6733">
            <w:pPr>
              <w:pStyle w:val="TableParagraph"/>
              <w:tabs>
                <w:tab w:val="left" w:pos="1160"/>
              </w:tabs>
              <w:ind w:right="92"/>
              <w:rPr>
                <w:sz w:val="20"/>
              </w:rPr>
            </w:pPr>
            <w:r>
              <w:rPr>
                <w:sz w:val="20"/>
              </w:rPr>
              <w:t>Функциональный стиль</w:t>
            </w:r>
            <w:r w:rsidR="003A6733">
              <w:rPr>
                <w:sz w:val="20"/>
              </w:rPr>
              <w:t>.</w:t>
            </w:r>
          </w:p>
        </w:tc>
        <w:tc>
          <w:tcPr>
            <w:tcW w:w="12053" w:type="dxa"/>
          </w:tcPr>
          <w:p w14:paraId="18A72B67" w14:textId="77777777" w:rsidR="00392813" w:rsidRDefault="00B426E2" w:rsidP="003D036E">
            <w:pPr>
              <w:pStyle w:val="TableParagraph"/>
              <w:jc w:val="both"/>
              <w:rPr>
                <w:sz w:val="20"/>
              </w:rPr>
            </w:pPr>
            <w:r>
              <w:rPr>
                <w:sz w:val="20"/>
              </w:rPr>
              <w:t xml:space="preserve">Функциональный стиль – </w:t>
            </w:r>
            <w:r w:rsidR="00D56B9E">
              <w:rPr>
                <w:sz w:val="20"/>
              </w:rPr>
              <w:t>это исторически сложившаяся в определенное время в конкретном обществе разновидность литературного языка, которая представляет собой относительно замкнутую систему языковых средств, постоянно и осознанно использующихся в различных сферах жизни. Каждый функциональный стиль может существовать как в письменной, так и в устной форме; обладая общими чертами, включает в себя тексты разных жанров. Традиционно выделяют научный, официально-деловой, публицистический и разговорный стили.</w:t>
            </w:r>
          </w:p>
        </w:tc>
      </w:tr>
      <w:tr w:rsidR="00392813" w:rsidRPr="006022CA" w14:paraId="744779E8" w14:textId="77777777" w:rsidTr="00FC3266">
        <w:trPr>
          <w:trHeight w:val="919"/>
        </w:trPr>
        <w:tc>
          <w:tcPr>
            <w:tcW w:w="850" w:type="dxa"/>
          </w:tcPr>
          <w:p w14:paraId="7F58DE7E" w14:textId="77777777" w:rsidR="00392813" w:rsidRDefault="00F616F1" w:rsidP="003D036E">
            <w:pPr>
              <w:pStyle w:val="TableParagraph"/>
              <w:ind w:left="107"/>
              <w:rPr>
                <w:spacing w:val="-5"/>
                <w:sz w:val="20"/>
              </w:rPr>
            </w:pPr>
            <w:r>
              <w:rPr>
                <w:spacing w:val="-5"/>
                <w:sz w:val="20"/>
              </w:rPr>
              <w:lastRenderedPageBreak/>
              <w:t>9</w:t>
            </w:r>
            <w:r w:rsidR="00392813">
              <w:rPr>
                <w:spacing w:val="-5"/>
                <w:sz w:val="20"/>
              </w:rPr>
              <w:t>.</w:t>
            </w:r>
          </w:p>
        </w:tc>
        <w:tc>
          <w:tcPr>
            <w:tcW w:w="2835" w:type="dxa"/>
          </w:tcPr>
          <w:p w14:paraId="0F5C9278" w14:textId="77777777" w:rsidR="00392813" w:rsidRDefault="00D56B9E" w:rsidP="003A6733">
            <w:pPr>
              <w:pStyle w:val="TableParagraph"/>
              <w:tabs>
                <w:tab w:val="left" w:pos="1160"/>
              </w:tabs>
              <w:ind w:right="92"/>
              <w:rPr>
                <w:sz w:val="20"/>
              </w:rPr>
            </w:pPr>
            <w:r>
              <w:rPr>
                <w:sz w:val="20"/>
              </w:rPr>
              <w:t>Научный стиль</w:t>
            </w:r>
            <w:r w:rsidR="003A6733">
              <w:rPr>
                <w:sz w:val="20"/>
              </w:rPr>
              <w:t>.</w:t>
            </w:r>
          </w:p>
        </w:tc>
        <w:tc>
          <w:tcPr>
            <w:tcW w:w="12053" w:type="dxa"/>
          </w:tcPr>
          <w:p w14:paraId="6D6BC176" w14:textId="77777777" w:rsidR="003A6733" w:rsidRDefault="00AC2E2A" w:rsidP="00F616F1">
            <w:pPr>
              <w:pStyle w:val="TableParagraph"/>
              <w:jc w:val="both"/>
              <w:rPr>
                <w:sz w:val="20"/>
              </w:rPr>
            </w:pPr>
            <w:r>
              <w:rPr>
                <w:sz w:val="20"/>
              </w:rPr>
              <w:t>Научный стиль связан со сферами науки, техники, преподавания. Основные его признаки – это точность и объективность, которые определяют выбор языковых средств. Характерная черта данного стиля – наличие в тексте терминов, относящихся к разным областям знания. Характерно широкое использование абстрактной лексики, слов общенаучной семантики. Для научных текстов не характерно использование экспрессивной, эмоциональной лексики и слов с разговорной окраской или в переносном значении. Частотны предложения повествовательные, полные, с прямым порядком слов, а также предложения, осложненные однородными членами, причастными и деепричастными оборотами. Среди сложных предложений преобладают сложноподчиненные. Часто употребляются безличные и неопределенно-личные предложения.</w:t>
            </w:r>
            <w:r w:rsidR="00F616F1">
              <w:rPr>
                <w:sz w:val="20"/>
              </w:rPr>
              <w:t xml:space="preserve"> </w:t>
            </w:r>
          </w:p>
          <w:p w14:paraId="59E9AABA" w14:textId="77777777" w:rsidR="00AC2E2A" w:rsidRDefault="00AC2E2A" w:rsidP="00F616F1">
            <w:pPr>
              <w:pStyle w:val="TableParagraph"/>
              <w:jc w:val="both"/>
              <w:rPr>
                <w:sz w:val="20"/>
              </w:rPr>
            </w:pPr>
            <w:r>
              <w:rPr>
                <w:sz w:val="20"/>
              </w:rPr>
              <w:t>Разновидностями научного стиля</w:t>
            </w:r>
            <w:r w:rsidR="003A326B">
              <w:rPr>
                <w:sz w:val="20"/>
              </w:rPr>
              <w:t xml:space="preserve"> </w:t>
            </w:r>
            <w:proofErr w:type="gramStart"/>
            <w:r>
              <w:rPr>
                <w:sz w:val="20"/>
              </w:rPr>
              <w:t>являются</w:t>
            </w:r>
            <w:r w:rsidR="003A326B">
              <w:rPr>
                <w:sz w:val="20"/>
              </w:rPr>
              <w:t xml:space="preserve"> </w:t>
            </w:r>
            <w:r>
              <w:rPr>
                <w:sz w:val="20"/>
              </w:rPr>
              <w:t>собственно-научный</w:t>
            </w:r>
            <w:proofErr w:type="gramEnd"/>
            <w:r w:rsidR="003A326B">
              <w:rPr>
                <w:sz w:val="20"/>
              </w:rPr>
              <w:t xml:space="preserve"> </w:t>
            </w:r>
            <w:proofErr w:type="spellStart"/>
            <w:r>
              <w:rPr>
                <w:sz w:val="20"/>
              </w:rPr>
              <w:t>подстиль</w:t>
            </w:r>
            <w:proofErr w:type="spellEnd"/>
            <w:r>
              <w:rPr>
                <w:sz w:val="20"/>
              </w:rPr>
              <w:t xml:space="preserve"> (монография, аннотация, статья); научно-популярный </w:t>
            </w:r>
            <w:proofErr w:type="spellStart"/>
            <w:r>
              <w:rPr>
                <w:sz w:val="20"/>
              </w:rPr>
              <w:t>подстиль</w:t>
            </w:r>
            <w:proofErr w:type="spellEnd"/>
            <w:r>
              <w:rPr>
                <w:sz w:val="20"/>
              </w:rPr>
              <w:t xml:space="preserve"> (научно-популярная монография и статья);</w:t>
            </w:r>
            <w:r w:rsidR="00F616F1">
              <w:rPr>
                <w:sz w:val="20"/>
              </w:rPr>
              <w:t xml:space="preserve"> н</w:t>
            </w:r>
            <w:r>
              <w:rPr>
                <w:sz w:val="20"/>
              </w:rPr>
              <w:t xml:space="preserve">аучно-учебный </w:t>
            </w:r>
            <w:proofErr w:type="spellStart"/>
            <w:r>
              <w:rPr>
                <w:sz w:val="20"/>
              </w:rPr>
              <w:t>подстиль</w:t>
            </w:r>
            <w:proofErr w:type="spellEnd"/>
            <w:r>
              <w:rPr>
                <w:sz w:val="20"/>
              </w:rPr>
              <w:t xml:space="preserve"> (учебник, реферат).</w:t>
            </w:r>
          </w:p>
        </w:tc>
      </w:tr>
      <w:tr w:rsidR="00D56B9E" w:rsidRPr="006022CA" w14:paraId="45D5CB3E" w14:textId="77777777" w:rsidTr="00FC3266">
        <w:trPr>
          <w:trHeight w:val="919"/>
        </w:trPr>
        <w:tc>
          <w:tcPr>
            <w:tcW w:w="850" w:type="dxa"/>
          </w:tcPr>
          <w:p w14:paraId="751CBF66" w14:textId="77777777" w:rsidR="00D56B9E" w:rsidRDefault="00F616F1" w:rsidP="003D036E">
            <w:pPr>
              <w:pStyle w:val="TableParagraph"/>
              <w:ind w:left="107"/>
              <w:rPr>
                <w:spacing w:val="-5"/>
                <w:sz w:val="20"/>
              </w:rPr>
            </w:pPr>
            <w:r>
              <w:rPr>
                <w:spacing w:val="-5"/>
                <w:sz w:val="20"/>
              </w:rPr>
              <w:t>10</w:t>
            </w:r>
            <w:r w:rsidR="00D56B9E">
              <w:rPr>
                <w:spacing w:val="-5"/>
                <w:sz w:val="20"/>
              </w:rPr>
              <w:t>.</w:t>
            </w:r>
          </w:p>
        </w:tc>
        <w:tc>
          <w:tcPr>
            <w:tcW w:w="2835" w:type="dxa"/>
          </w:tcPr>
          <w:p w14:paraId="6AE7B1A6" w14:textId="77777777" w:rsidR="00D56B9E" w:rsidRDefault="00D56B9E" w:rsidP="003A6733">
            <w:pPr>
              <w:pStyle w:val="TableParagraph"/>
              <w:tabs>
                <w:tab w:val="left" w:pos="1160"/>
              </w:tabs>
              <w:ind w:right="92"/>
              <w:rPr>
                <w:sz w:val="20"/>
              </w:rPr>
            </w:pPr>
            <w:r>
              <w:rPr>
                <w:sz w:val="20"/>
              </w:rPr>
              <w:t>Официально-деловой стиль</w:t>
            </w:r>
            <w:r w:rsidR="003A6733">
              <w:rPr>
                <w:sz w:val="20"/>
              </w:rPr>
              <w:t>.</w:t>
            </w:r>
          </w:p>
        </w:tc>
        <w:tc>
          <w:tcPr>
            <w:tcW w:w="12053" w:type="dxa"/>
          </w:tcPr>
          <w:p w14:paraId="55972869" w14:textId="77777777" w:rsidR="00D56B9E" w:rsidRDefault="00D63CDC" w:rsidP="003D036E">
            <w:pPr>
              <w:pStyle w:val="TableParagraph"/>
              <w:jc w:val="both"/>
              <w:rPr>
                <w:sz w:val="20"/>
              </w:rPr>
            </w:pPr>
            <w:r>
              <w:rPr>
                <w:sz w:val="20"/>
              </w:rPr>
              <w:t>Официально-деловой стиль – это специфическая форма существования</w:t>
            </w:r>
            <w:r w:rsidR="003A326B">
              <w:rPr>
                <w:sz w:val="20"/>
              </w:rPr>
              <w:t xml:space="preserve"> языка, основная функция которого – обслуживание сферы официально-деловых отношений, возникающих между органами государства, между организациями и частными лицами в процессе их разнообразных форм деятельности. Выделяют три подстилы: законодательный, дипломатический и канцелярский. </w:t>
            </w:r>
          </w:p>
          <w:p w14:paraId="22F62EC5" w14:textId="77777777" w:rsidR="003A326B" w:rsidRDefault="003A326B" w:rsidP="003D036E">
            <w:pPr>
              <w:pStyle w:val="TableParagraph"/>
              <w:jc w:val="both"/>
              <w:rPr>
                <w:sz w:val="20"/>
              </w:rPr>
            </w:pPr>
            <w:r>
              <w:rPr>
                <w:sz w:val="20"/>
              </w:rPr>
              <w:t xml:space="preserve">Деловой стиль – самый «письменный», «книжный» в системе функциональных стилей. Тексты официально-делового стиля представлены разнообразием жанров: конституция, устав, приказ, распоряжение, договор, жадоба, деловое письмо. Данный стиль выделяется совей стабильностью, традиционностью, замкнутостью и </w:t>
            </w:r>
            <w:proofErr w:type="spellStart"/>
            <w:r>
              <w:rPr>
                <w:sz w:val="20"/>
              </w:rPr>
              <w:t>стандартиз</w:t>
            </w:r>
            <w:r w:rsidR="00934FC6">
              <w:rPr>
                <w:sz w:val="20"/>
              </w:rPr>
              <w:t>иро</w:t>
            </w:r>
            <w:r>
              <w:rPr>
                <w:sz w:val="20"/>
              </w:rPr>
              <w:t>ванностью</w:t>
            </w:r>
            <w:proofErr w:type="spellEnd"/>
            <w:r>
              <w:rPr>
                <w:sz w:val="20"/>
              </w:rPr>
              <w:t>.</w:t>
            </w:r>
          </w:p>
          <w:p w14:paraId="596D0140" w14:textId="77777777" w:rsidR="003A326B" w:rsidRDefault="003A326B" w:rsidP="003D036E">
            <w:pPr>
              <w:pStyle w:val="TableParagraph"/>
              <w:jc w:val="both"/>
              <w:rPr>
                <w:sz w:val="20"/>
              </w:rPr>
            </w:pPr>
            <w:r>
              <w:rPr>
                <w:sz w:val="20"/>
              </w:rPr>
              <w:t>В языке официально-делового стиля не встречаются выразительные средства и элементы нелитературного языка. Используются готовые, прочно вошедшие в деловой обиход словесные формулы и конструкции, «канцеляризмы». Активно используются пассивные конструкции. Простые предложения часто осложняются различного рода синтаксическими конструкциями. Преобладает косвенная речь.</w:t>
            </w:r>
          </w:p>
        </w:tc>
      </w:tr>
      <w:tr w:rsidR="00D56B9E" w:rsidRPr="006022CA" w14:paraId="3318B5DB" w14:textId="77777777" w:rsidTr="00FC3266">
        <w:trPr>
          <w:trHeight w:val="919"/>
        </w:trPr>
        <w:tc>
          <w:tcPr>
            <w:tcW w:w="850" w:type="dxa"/>
          </w:tcPr>
          <w:p w14:paraId="35E2DEF1" w14:textId="77777777" w:rsidR="00D56B9E" w:rsidRDefault="00F616F1" w:rsidP="003D036E">
            <w:pPr>
              <w:pStyle w:val="TableParagraph"/>
              <w:ind w:left="107"/>
              <w:rPr>
                <w:spacing w:val="-5"/>
                <w:sz w:val="20"/>
              </w:rPr>
            </w:pPr>
            <w:r>
              <w:rPr>
                <w:spacing w:val="-5"/>
                <w:sz w:val="20"/>
              </w:rPr>
              <w:t>11</w:t>
            </w:r>
            <w:r w:rsidR="00D56B9E">
              <w:rPr>
                <w:spacing w:val="-5"/>
                <w:sz w:val="20"/>
              </w:rPr>
              <w:t>.</w:t>
            </w:r>
          </w:p>
        </w:tc>
        <w:tc>
          <w:tcPr>
            <w:tcW w:w="2835" w:type="dxa"/>
          </w:tcPr>
          <w:p w14:paraId="5B8FA016" w14:textId="77777777" w:rsidR="00D56B9E" w:rsidRDefault="00D56B9E" w:rsidP="003A6733">
            <w:pPr>
              <w:pStyle w:val="TableParagraph"/>
              <w:tabs>
                <w:tab w:val="left" w:pos="1160"/>
              </w:tabs>
              <w:ind w:right="92"/>
              <w:rPr>
                <w:sz w:val="20"/>
              </w:rPr>
            </w:pPr>
            <w:r>
              <w:rPr>
                <w:sz w:val="20"/>
              </w:rPr>
              <w:t>Публицистический стиль</w:t>
            </w:r>
            <w:r w:rsidR="003A6733">
              <w:rPr>
                <w:sz w:val="20"/>
              </w:rPr>
              <w:t>.</w:t>
            </w:r>
          </w:p>
        </w:tc>
        <w:tc>
          <w:tcPr>
            <w:tcW w:w="12053" w:type="dxa"/>
          </w:tcPr>
          <w:p w14:paraId="2FFD5258" w14:textId="77777777" w:rsidR="003A6733" w:rsidRDefault="00900CED" w:rsidP="003D036E">
            <w:pPr>
              <w:pStyle w:val="TableParagraph"/>
              <w:jc w:val="both"/>
              <w:rPr>
                <w:sz w:val="20"/>
              </w:rPr>
            </w:pPr>
            <w:r>
              <w:rPr>
                <w:sz w:val="20"/>
              </w:rPr>
              <w:t>Публицистический стиль связан с общественно-политической сферой коммуникации. Он ориентирован, с одной стороны, на сообщение информации, а с другой – на воздействие на читающего и слушающего. Для него характерно сочетание экспрессивности и стандарта. В публицистическом стиле часто употребляются речевые штампы, оценочные и эмоциональные слова, метафоры, термины, разговорные слова и фразеологизмы. Используются восклицательные и вопросительные предложения, повтор</w:t>
            </w:r>
            <w:r w:rsidR="003102FF">
              <w:rPr>
                <w:sz w:val="20"/>
              </w:rPr>
              <w:t>ы</w:t>
            </w:r>
            <w:r>
              <w:rPr>
                <w:sz w:val="20"/>
              </w:rPr>
              <w:t>, изменение порядка слов.</w:t>
            </w:r>
            <w:r w:rsidR="003102FF">
              <w:rPr>
                <w:sz w:val="20"/>
              </w:rPr>
              <w:t xml:space="preserve"> </w:t>
            </w:r>
          </w:p>
          <w:p w14:paraId="244CD875" w14:textId="77777777" w:rsidR="00D56B9E" w:rsidRDefault="003102FF" w:rsidP="003D036E">
            <w:pPr>
              <w:pStyle w:val="TableParagraph"/>
              <w:jc w:val="both"/>
              <w:rPr>
                <w:sz w:val="20"/>
              </w:rPr>
            </w:pPr>
            <w:r>
              <w:rPr>
                <w:sz w:val="20"/>
              </w:rPr>
              <w:t>Жанры письменной разновидности публицистического стиля – это информационная заметка (хроника), репортаж, статья, интервью, очерк. Публицистический стиль занимает промежуточное положение между разговорным, с одной стороны, и официально-деловым</w:t>
            </w:r>
            <w:r w:rsidR="00EA4C4C">
              <w:rPr>
                <w:sz w:val="20"/>
              </w:rPr>
              <w:t>,</w:t>
            </w:r>
            <w:r>
              <w:rPr>
                <w:sz w:val="20"/>
              </w:rPr>
              <w:t xml:space="preserve"> и научным, с другой.</w:t>
            </w:r>
          </w:p>
        </w:tc>
      </w:tr>
      <w:tr w:rsidR="00247361" w:rsidRPr="006022CA" w14:paraId="70FD7109" w14:textId="77777777" w:rsidTr="00FC3266">
        <w:trPr>
          <w:trHeight w:val="919"/>
        </w:trPr>
        <w:tc>
          <w:tcPr>
            <w:tcW w:w="850" w:type="dxa"/>
          </w:tcPr>
          <w:p w14:paraId="5605529F" w14:textId="77777777" w:rsidR="00247361" w:rsidRDefault="00247361" w:rsidP="003D036E">
            <w:pPr>
              <w:pStyle w:val="TableParagraph"/>
              <w:ind w:left="107"/>
              <w:rPr>
                <w:spacing w:val="-5"/>
                <w:sz w:val="20"/>
              </w:rPr>
            </w:pPr>
            <w:r>
              <w:rPr>
                <w:spacing w:val="-5"/>
                <w:sz w:val="20"/>
              </w:rPr>
              <w:t>1</w:t>
            </w:r>
            <w:r w:rsidR="00F616F1">
              <w:rPr>
                <w:spacing w:val="-5"/>
                <w:sz w:val="20"/>
              </w:rPr>
              <w:t>2</w:t>
            </w:r>
            <w:r>
              <w:rPr>
                <w:spacing w:val="-5"/>
                <w:sz w:val="20"/>
              </w:rPr>
              <w:t>.</w:t>
            </w:r>
          </w:p>
        </w:tc>
        <w:tc>
          <w:tcPr>
            <w:tcW w:w="2835" w:type="dxa"/>
          </w:tcPr>
          <w:p w14:paraId="253F8337" w14:textId="77777777" w:rsidR="00247361" w:rsidRDefault="00247361" w:rsidP="003A6733">
            <w:pPr>
              <w:pStyle w:val="TableParagraph"/>
              <w:tabs>
                <w:tab w:val="left" w:pos="1160"/>
              </w:tabs>
              <w:ind w:right="92"/>
              <w:rPr>
                <w:sz w:val="20"/>
              </w:rPr>
            </w:pPr>
            <w:r>
              <w:rPr>
                <w:sz w:val="20"/>
              </w:rPr>
              <w:t>Разговорный стиль</w:t>
            </w:r>
            <w:r w:rsidR="003A6733">
              <w:rPr>
                <w:sz w:val="20"/>
              </w:rPr>
              <w:t>.</w:t>
            </w:r>
          </w:p>
        </w:tc>
        <w:tc>
          <w:tcPr>
            <w:tcW w:w="12053" w:type="dxa"/>
          </w:tcPr>
          <w:p w14:paraId="1099AC93" w14:textId="77777777" w:rsidR="003A6733" w:rsidRDefault="00EA4C4C" w:rsidP="003D036E">
            <w:pPr>
              <w:pStyle w:val="TableParagraph"/>
              <w:jc w:val="both"/>
              <w:rPr>
                <w:sz w:val="20"/>
              </w:rPr>
            </w:pPr>
            <w:r>
              <w:rPr>
                <w:sz w:val="20"/>
              </w:rPr>
              <w:t>Разговорный стиль связан со сферой непосредственного бытового общения. Для этой среды характерна преимущественно устная форма выражения (кроме частной переписки бытового характера), а значит, большая роль интонации и мимики. В разговорном стиле широко употребляются нейтральные слова, но не употребляются книжные. Нормативно использование слов с разговорной</w:t>
            </w:r>
            <w:r w:rsidR="00514855">
              <w:rPr>
                <w:sz w:val="20"/>
              </w:rPr>
              <w:t xml:space="preserve"> стилистической окраской. Возможно употребление эмоционально-оценочных слов, фразеологизмов.</w:t>
            </w:r>
          </w:p>
          <w:p w14:paraId="727E43D7" w14:textId="77777777" w:rsidR="00247361" w:rsidRDefault="00514855" w:rsidP="003D036E">
            <w:pPr>
              <w:pStyle w:val="TableParagraph"/>
              <w:jc w:val="both"/>
              <w:rPr>
                <w:sz w:val="20"/>
              </w:rPr>
            </w:pPr>
            <w:r>
              <w:rPr>
                <w:sz w:val="20"/>
              </w:rPr>
              <w:t xml:space="preserve"> Для синтаксиса разговорного стиля нормой является употребление неполных предложений, преобладание простых предложений, частое использование слов-предложений, а также междометий.</w:t>
            </w:r>
          </w:p>
        </w:tc>
      </w:tr>
      <w:tr w:rsidR="00247361" w:rsidRPr="006022CA" w14:paraId="257033BC" w14:textId="77777777" w:rsidTr="00FC3266">
        <w:trPr>
          <w:trHeight w:val="919"/>
        </w:trPr>
        <w:tc>
          <w:tcPr>
            <w:tcW w:w="850" w:type="dxa"/>
          </w:tcPr>
          <w:p w14:paraId="45E64FB2" w14:textId="77777777" w:rsidR="00247361" w:rsidRDefault="00247361" w:rsidP="003D036E">
            <w:pPr>
              <w:pStyle w:val="TableParagraph"/>
              <w:ind w:left="107"/>
              <w:rPr>
                <w:spacing w:val="-5"/>
                <w:sz w:val="20"/>
              </w:rPr>
            </w:pPr>
            <w:r>
              <w:rPr>
                <w:spacing w:val="-5"/>
                <w:sz w:val="20"/>
              </w:rPr>
              <w:t>1</w:t>
            </w:r>
            <w:r w:rsidR="00F616F1">
              <w:rPr>
                <w:spacing w:val="-5"/>
                <w:sz w:val="20"/>
              </w:rPr>
              <w:t>3</w:t>
            </w:r>
            <w:r>
              <w:rPr>
                <w:spacing w:val="-5"/>
                <w:sz w:val="20"/>
              </w:rPr>
              <w:t xml:space="preserve">. </w:t>
            </w:r>
          </w:p>
        </w:tc>
        <w:tc>
          <w:tcPr>
            <w:tcW w:w="2835" w:type="dxa"/>
          </w:tcPr>
          <w:p w14:paraId="2F8C2905" w14:textId="77777777" w:rsidR="00247361" w:rsidRDefault="00247361" w:rsidP="003A6733">
            <w:pPr>
              <w:pStyle w:val="TableParagraph"/>
              <w:tabs>
                <w:tab w:val="left" w:pos="1160"/>
              </w:tabs>
              <w:ind w:right="92"/>
              <w:rPr>
                <w:sz w:val="20"/>
              </w:rPr>
            </w:pPr>
            <w:r>
              <w:rPr>
                <w:sz w:val="20"/>
              </w:rPr>
              <w:t>Деловая переписка</w:t>
            </w:r>
            <w:r w:rsidR="003A6733">
              <w:rPr>
                <w:sz w:val="20"/>
              </w:rPr>
              <w:t>.</w:t>
            </w:r>
          </w:p>
        </w:tc>
        <w:tc>
          <w:tcPr>
            <w:tcW w:w="12053" w:type="dxa"/>
          </w:tcPr>
          <w:p w14:paraId="2F0E77FD" w14:textId="77777777" w:rsidR="00247361" w:rsidRDefault="00F40F55" w:rsidP="003D036E">
            <w:pPr>
              <w:pStyle w:val="TableParagraph"/>
              <w:jc w:val="both"/>
              <w:rPr>
                <w:sz w:val="20"/>
              </w:rPr>
            </w:pPr>
            <w:r>
              <w:rPr>
                <w:sz w:val="20"/>
              </w:rPr>
              <w:t xml:space="preserve">Деловая переписка </w:t>
            </w:r>
            <w:r w:rsidR="003A6733">
              <w:rPr>
                <w:sz w:val="20"/>
              </w:rPr>
              <w:t>–</w:t>
            </w:r>
            <w:r>
              <w:rPr>
                <w:sz w:val="20"/>
              </w:rPr>
              <w:t xml:space="preserve"> вид коммуникации между компаниями, сотрудниками организации или участниками проекта. К ней можно отнести бумажные письма, электронную почту, общение в мессенджерах, обмен документами и файлами. Требуется соблюдать правила деловой переписки:</w:t>
            </w:r>
          </w:p>
          <w:p w14:paraId="591DF036" w14:textId="77777777" w:rsidR="00F40F55" w:rsidRDefault="00F40F55" w:rsidP="003D036E">
            <w:pPr>
              <w:pStyle w:val="TableParagraph"/>
              <w:jc w:val="both"/>
              <w:rPr>
                <w:sz w:val="20"/>
              </w:rPr>
            </w:pPr>
            <w:r>
              <w:rPr>
                <w:sz w:val="20"/>
              </w:rPr>
              <w:t xml:space="preserve">1. Структура письма. Тема должна быть информативной и конкретной. Приветствие создает правильный тон коммуникации. Основной текст – четкое изложение сути вопроса с соблюдением принципа «один вопрос-одно письмо». Заключение – четкий призыв к действию или ожидаемый результат. Подпись </w:t>
            </w:r>
            <w:r w:rsidR="003A6733">
              <w:rPr>
                <w:sz w:val="20"/>
              </w:rPr>
              <w:t>–</w:t>
            </w:r>
            <w:r>
              <w:rPr>
                <w:sz w:val="20"/>
              </w:rPr>
              <w:t xml:space="preserve"> профессиональные контактные данные и позиция.</w:t>
            </w:r>
          </w:p>
          <w:p w14:paraId="6C953682" w14:textId="77777777" w:rsidR="00F40F55" w:rsidRDefault="00F40F55" w:rsidP="003D036E">
            <w:pPr>
              <w:pStyle w:val="TableParagraph"/>
              <w:jc w:val="both"/>
              <w:rPr>
                <w:sz w:val="20"/>
              </w:rPr>
            </w:pPr>
            <w:r>
              <w:rPr>
                <w:sz w:val="20"/>
              </w:rPr>
              <w:t>2. Четкость и краткость изложения. Важно избегать длинных предложений и сложных терминов.</w:t>
            </w:r>
          </w:p>
          <w:p w14:paraId="335912D6" w14:textId="77777777" w:rsidR="00F40F55" w:rsidRDefault="00F40F55" w:rsidP="003D036E">
            <w:pPr>
              <w:pStyle w:val="TableParagraph"/>
              <w:jc w:val="both"/>
              <w:rPr>
                <w:sz w:val="20"/>
              </w:rPr>
            </w:pPr>
            <w:r>
              <w:rPr>
                <w:sz w:val="20"/>
              </w:rPr>
              <w:t>3. Вежливость и соблюдение делового этикета. Важно соблюдать субординацию, использовать устойчивые формулы вежливости.</w:t>
            </w:r>
          </w:p>
          <w:p w14:paraId="7B346E16" w14:textId="77777777" w:rsidR="00F40F55" w:rsidRDefault="00F40F55" w:rsidP="003D036E">
            <w:pPr>
              <w:pStyle w:val="TableParagraph"/>
              <w:jc w:val="both"/>
              <w:rPr>
                <w:sz w:val="20"/>
              </w:rPr>
            </w:pPr>
            <w:r>
              <w:rPr>
                <w:sz w:val="20"/>
              </w:rPr>
              <w:t xml:space="preserve">4. Грамотность и стиль письма. Деловой стиль предполагает использование профессиональной терминологии, четкую логическую структуру изложения, отказ от эмоционально окрашенных выражений. </w:t>
            </w:r>
          </w:p>
        </w:tc>
      </w:tr>
      <w:tr w:rsidR="00247361" w:rsidRPr="006022CA" w14:paraId="7232B9B4" w14:textId="77777777" w:rsidTr="00FC3266">
        <w:trPr>
          <w:trHeight w:val="919"/>
        </w:trPr>
        <w:tc>
          <w:tcPr>
            <w:tcW w:w="850" w:type="dxa"/>
          </w:tcPr>
          <w:p w14:paraId="5C7D82F2" w14:textId="77777777" w:rsidR="00247361" w:rsidRDefault="00247361" w:rsidP="003D036E">
            <w:pPr>
              <w:pStyle w:val="TableParagraph"/>
              <w:ind w:left="107"/>
              <w:rPr>
                <w:spacing w:val="-5"/>
                <w:sz w:val="20"/>
              </w:rPr>
            </w:pPr>
            <w:r>
              <w:rPr>
                <w:spacing w:val="-5"/>
                <w:sz w:val="20"/>
              </w:rPr>
              <w:lastRenderedPageBreak/>
              <w:t>1</w:t>
            </w:r>
            <w:r w:rsidR="00F616F1">
              <w:rPr>
                <w:spacing w:val="-5"/>
                <w:sz w:val="20"/>
              </w:rPr>
              <w:t>4</w:t>
            </w:r>
            <w:r>
              <w:rPr>
                <w:spacing w:val="-5"/>
                <w:sz w:val="20"/>
              </w:rPr>
              <w:t>.</w:t>
            </w:r>
          </w:p>
        </w:tc>
        <w:tc>
          <w:tcPr>
            <w:tcW w:w="2835" w:type="dxa"/>
          </w:tcPr>
          <w:p w14:paraId="56155AF9" w14:textId="77777777" w:rsidR="00247361" w:rsidRDefault="00247361" w:rsidP="003A6733">
            <w:pPr>
              <w:pStyle w:val="TableParagraph"/>
              <w:tabs>
                <w:tab w:val="left" w:pos="1160"/>
              </w:tabs>
              <w:ind w:right="92"/>
              <w:rPr>
                <w:sz w:val="20"/>
              </w:rPr>
            </w:pPr>
            <w:r>
              <w:rPr>
                <w:sz w:val="20"/>
              </w:rPr>
              <w:t>Невербальные средства</w:t>
            </w:r>
            <w:r w:rsidR="003A6733">
              <w:rPr>
                <w:sz w:val="20"/>
              </w:rPr>
              <w:t>.</w:t>
            </w:r>
          </w:p>
        </w:tc>
        <w:tc>
          <w:tcPr>
            <w:tcW w:w="12053" w:type="dxa"/>
          </w:tcPr>
          <w:p w14:paraId="0C4FF33A" w14:textId="77777777" w:rsidR="00247361" w:rsidRDefault="006B498D" w:rsidP="003D036E">
            <w:pPr>
              <w:pStyle w:val="TableParagraph"/>
              <w:jc w:val="both"/>
              <w:rPr>
                <w:sz w:val="20"/>
              </w:rPr>
            </w:pPr>
            <w:r>
              <w:rPr>
                <w:sz w:val="20"/>
              </w:rPr>
              <w:t>Невербальные средства деловой коммуникации – это способы передачи информации без слов, с помощью «языка тела». Невербальные средства могут встретиться как в устной, так и в письменной речи (тексте). В устной коммуникации используются жесты, мимика, поза, дистанция между собеседниками, иногда походка, прикосновения во время общения. Невербальные знаки на письме – это все неалфавитные знаки: от знаков препинания до рисунка, от способа расположения текста на листе до размера, типа, цвета шрифта. Невербальные средства коммуникации имеет смысл рассматривать в противопоставлении с вербальными. В коммуникации невербальные средства – мощное средство речевого воздействия.</w:t>
            </w:r>
          </w:p>
        </w:tc>
      </w:tr>
      <w:tr w:rsidR="00247361" w:rsidRPr="006022CA" w14:paraId="693D1AA0" w14:textId="77777777" w:rsidTr="00FC3266">
        <w:trPr>
          <w:trHeight w:val="919"/>
        </w:trPr>
        <w:tc>
          <w:tcPr>
            <w:tcW w:w="850" w:type="dxa"/>
          </w:tcPr>
          <w:p w14:paraId="1F0B3317" w14:textId="77777777" w:rsidR="00247361" w:rsidRDefault="00247361" w:rsidP="003D036E">
            <w:pPr>
              <w:pStyle w:val="TableParagraph"/>
              <w:ind w:left="107"/>
              <w:rPr>
                <w:spacing w:val="-5"/>
                <w:sz w:val="20"/>
              </w:rPr>
            </w:pPr>
            <w:r>
              <w:rPr>
                <w:spacing w:val="-5"/>
                <w:sz w:val="20"/>
              </w:rPr>
              <w:t>1</w:t>
            </w:r>
            <w:r w:rsidR="00F616F1">
              <w:rPr>
                <w:spacing w:val="-5"/>
                <w:sz w:val="20"/>
              </w:rPr>
              <w:t>5</w:t>
            </w:r>
            <w:r>
              <w:rPr>
                <w:spacing w:val="-5"/>
                <w:sz w:val="20"/>
              </w:rPr>
              <w:t>.</w:t>
            </w:r>
          </w:p>
        </w:tc>
        <w:tc>
          <w:tcPr>
            <w:tcW w:w="2835" w:type="dxa"/>
          </w:tcPr>
          <w:p w14:paraId="0BB3C736" w14:textId="77777777" w:rsidR="00247361" w:rsidRDefault="00247361" w:rsidP="003A6733">
            <w:pPr>
              <w:pStyle w:val="TableParagraph"/>
              <w:tabs>
                <w:tab w:val="left" w:pos="1160"/>
              </w:tabs>
              <w:ind w:right="92"/>
              <w:rPr>
                <w:sz w:val="20"/>
              </w:rPr>
            </w:pPr>
            <w:r>
              <w:rPr>
                <w:sz w:val="20"/>
              </w:rPr>
              <w:t>Виды деловых писем</w:t>
            </w:r>
            <w:r w:rsidR="003A6733">
              <w:rPr>
                <w:sz w:val="20"/>
              </w:rPr>
              <w:t>.</w:t>
            </w:r>
          </w:p>
        </w:tc>
        <w:tc>
          <w:tcPr>
            <w:tcW w:w="12053" w:type="dxa"/>
          </w:tcPr>
          <w:p w14:paraId="0AEE0B88" w14:textId="77777777" w:rsidR="00247361" w:rsidRDefault="009E1DDF" w:rsidP="003D036E">
            <w:pPr>
              <w:pStyle w:val="TableParagraph"/>
              <w:jc w:val="both"/>
              <w:rPr>
                <w:sz w:val="20"/>
              </w:rPr>
            </w:pPr>
            <w:r>
              <w:rPr>
                <w:sz w:val="20"/>
              </w:rPr>
              <w:t xml:space="preserve">Деловые письма можно разделать на коммерческие и некоммерческие. Коммерческие используются при подготовке к заключению коммерческой сделки или выполнении условий договоров. К ним относятся письмо-предложение, письмо-запрос, письмо-претензия. Некоммерческие письма применяются при решении организационных, правовых вопросов или других задач, не связанных с коммерческой деятельностью. К ним относятся благодарственное письмо, гарантийное письмо, информационное письмо, письмо-напоминание, письмо-подтверждение, письмо-поздравление и письмо-приглашение.  </w:t>
            </w:r>
          </w:p>
        </w:tc>
      </w:tr>
    </w:tbl>
    <w:p w14:paraId="68334B22" w14:textId="77777777" w:rsidR="00FC3266" w:rsidRDefault="00FC3266" w:rsidP="0063490A">
      <w:pPr>
        <w:ind w:firstLine="709"/>
        <w:jc w:val="center"/>
        <w:rPr>
          <w:rFonts w:ascii="Times New Roman" w:hAnsi="Times New Roman" w:cs="Times New Roman"/>
          <w:bCs/>
          <w:i/>
          <w:iCs/>
          <w:sz w:val="28"/>
          <w:szCs w:val="28"/>
          <w:u w:val="single"/>
        </w:rPr>
      </w:pPr>
    </w:p>
    <w:p w14:paraId="12D63D7B" w14:textId="77777777" w:rsidR="006022CA" w:rsidRPr="006022CA" w:rsidRDefault="006022CA" w:rsidP="006022CA">
      <w:pPr>
        <w:tabs>
          <w:tab w:val="left" w:pos="0"/>
        </w:tabs>
        <w:spacing w:before="276"/>
        <w:ind w:left="16" w:right="-40" w:hanging="16"/>
        <w:jc w:val="center"/>
        <w:rPr>
          <w:rFonts w:ascii="Times New Roman" w:hAnsi="Times New Roman" w:cs="Times New Roman"/>
          <w:b/>
          <w:sz w:val="24"/>
        </w:rPr>
      </w:pPr>
      <w:r w:rsidRPr="006022CA">
        <w:rPr>
          <w:rFonts w:ascii="Times New Roman" w:hAnsi="Times New Roman" w:cs="Times New Roman"/>
          <w:b/>
          <w:sz w:val="24"/>
        </w:rPr>
        <w:t>Критерии</w:t>
      </w:r>
      <w:r w:rsidRPr="006022CA">
        <w:rPr>
          <w:rFonts w:ascii="Times New Roman" w:hAnsi="Times New Roman" w:cs="Times New Roman"/>
          <w:b/>
          <w:spacing w:val="-8"/>
          <w:sz w:val="24"/>
        </w:rPr>
        <w:t xml:space="preserve"> </w:t>
      </w:r>
      <w:r w:rsidRPr="006022CA">
        <w:rPr>
          <w:rFonts w:ascii="Times New Roman" w:hAnsi="Times New Roman" w:cs="Times New Roman"/>
          <w:b/>
          <w:sz w:val="24"/>
        </w:rPr>
        <w:t>и</w:t>
      </w:r>
      <w:r w:rsidRPr="006022CA">
        <w:rPr>
          <w:rFonts w:ascii="Times New Roman" w:hAnsi="Times New Roman" w:cs="Times New Roman"/>
          <w:b/>
          <w:spacing w:val="-8"/>
          <w:sz w:val="24"/>
        </w:rPr>
        <w:t xml:space="preserve"> </w:t>
      </w:r>
      <w:r w:rsidRPr="006022CA">
        <w:rPr>
          <w:rFonts w:ascii="Times New Roman" w:hAnsi="Times New Roman" w:cs="Times New Roman"/>
          <w:b/>
          <w:sz w:val="24"/>
        </w:rPr>
        <w:t>шкалы</w:t>
      </w:r>
      <w:r w:rsidRPr="006022CA">
        <w:rPr>
          <w:rFonts w:ascii="Times New Roman" w:hAnsi="Times New Roman" w:cs="Times New Roman"/>
          <w:b/>
          <w:spacing w:val="-8"/>
          <w:sz w:val="24"/>
        </w:rPr>
        <w:t xml:space="preserve"> </w:t>
      </w:r>
      <w:r w:rsidRPr="006022CA">
        <w:rPr>
          <w:rFonts w:ascii="Times New Roman" w:hAnsi="Times New Roman" w:cs="Times New Roman"/>
          <w:b/>
          <w:sz w:val="24"/>
        </w:rPr>
        <w:t>оценивания</w:t>
      </w:r>
      <w:r w:rsidRPr="006022CA">
        <w:rPr>
          <w:rFonts w:ascii="Times New Roman" w:hAnsi="Times New Roman" w:cs="Times New Roman"/>
          <w:b/>
          <w:spacing w:val="-8"/>
          <w:sz w:val="24"/>
        </w:rPr>
        <w:t xml:space="preserve"> </w:t>
      </w:r>
      <w:r w:rsidRPr="006022CA">
        <w:rPr>
          <w:rFonts w:ascii="Times New Roman" w:hAnsi="Times New Roman" w:cs="Times New Roman"/>
          <w:b/>
          <w:sz w:val="24"/>
        </w:rPr>
        <w:t>промежуточной</w:t>
      </w:r>
      <w:r w:rsidRPr="006022CA">
        <w:rPr>
          <w:rFonts w:ascii="Times New Roman" w:hAnsi="Times New Roman" w:cs="Times New Roman"/>
          <w:b/>
          <w:spacing w:val="-8"/>
          <w:sz w:val="24"/>
        </w:rPr>
        <w:t xml:space="preserve"> </w:t>
      </w:r>
      <w:r w:rsidRPr="006022CA">
        <w:rPr>
          <w:rFonts w:ascii="Times New Roman" w:hAnsi="Times New Roman" w:cs="Times New Roman"/>
          <w:b/>
          <w:sz w:val="24"/>
        </w:rPr>
        <w:t>аттестации</w:t>
      </w:r>
    </w:p>
    <w:p w14:paraId="40016143" w14:textId="77777777" w:rsidR="006022CA" w:rsidRPr="006022CA" w:rsidRDefault="006022CA" w:rsidP="006022CA">
      <w:pPr>
        <w:widowControl w:val="0"/>
        <w:spacing w:after="0" w:line="240" w:lineRule="auto"/>
        <w:ind w:right="101"/>
        <w:jc w:val="center"/>
        <w:textAlignment w:val="baseline"/>
        <w:rPr>
          <w:rFonts w:ascii="Times New Roman" w:eastAsia="Times New Roman" w:hAnsi="Times New Roman" w:cs="Times New Roman"/>
          <w:b/>
        </w:rPr>
      </w:pPr>
    </w:p>
    <w:p w14:paraId="0FFD2F6B" w14:textId="5DA15C89" w:rsidR="006022CA" w:rsidRPr="006022CA" w:rsidRDefault="002B726E" w:rsidP="006022CA">
      <w:pPr>
        <w:widowControl w:val="0"/>
        <w:spacing w:after="0" w:line="240" w:lineRule="auto"/>
        <w:ind w:right="101"/>
        <w:jc w:val="center"/>
        <w:textAlignment w:val="baseline"/>
        <w:rPr>
          <w:rFonts w:ascii="Times New Roman" w:eastAsia="Times New Roman" w:hAnsi="Times New Roman" w:cs="Times New Roman"/>
        </w:rPr>
      </w:pPr>
      <w:r>
        <w:rPr>
          <w:rFonts w:ascii="Times New Roman" w:eastAsia="Times New Roman" w:hAnsi="Times New Roman" w:cs="Times New Roman"/>
          <w:b/>
        </w:rPr>
        <w:t>Шкала и критерии оценки</w:t>
      </w:r>
      <w:r w:rsidR="006022CA" w:rsidRPr="006022CA">
        <w:rPr>
          <w:rFonts w:ascii="Times New Roman" w:eastAsia="Times New Roman" w:hAnsi="Times New Roman" w:cs="Times New Roman"/>
          <w:b/>
          <w:spacing w:val="-4"/>
        </w:rPr>
        <w:t xml:space="preserve"> </w:t>
      </w:r>
      <w:r w:rsidR="006022CA" w:rsidRPr="006022CA">
        <w:rPr>
          <w:rFonts w:ascii="Times New Roman" w:eastAsia="Times New Roman" w:hAnsi="Times New Roman" w:cs="Times New Roman"/>
          <w:b/>
          <w:spacing w:val="-2"/>
        </w:rPr>
        <w:t>(зачет)</w:t>
      </w:r>
    </w:p>
    <w:p w14:paraId="7F10DACF" w14:textId="77777777" w:rsidR="006022CA" w:rsidRPr="006022CA" w:rsidRDefault="006022CA" w:rsidP="006022CA">
      <w:pPr>
        <w:widowControl w:val="0"/>
        <w:spacing w:before="13" w:after="0" w:line="240" w:lineRule="auto"/>
        <w:textAlignment w:val="baseline"/>
        <w:rPr>
          <w:rFonts w:ascii="Times New Roman" w:eastAsia="Times New Roman" w:hAnsi="Times New Roman" w:cs="Times New Roman"/>
          <w:b/>
          <w:sz w:val="20"/>
          <w:szCs w:val="24"/>
        </w:rPr>
      </w:pPr>
    </w:p>
    <w:tbl>
      <w:tblPr>
        <w:tblW w:w="14895" w:type="dxa"/>
        <w:tblInd w:w="688" w:type="dxa"/>
        <w:tblLayout w:type="fixed"/>
        <w:tblCellMar>
          <w:left w:w="5" w:type="dxa"/>
          <w:right w:w="5" w:type="dxa"/>
        </w:tblCellMar>
        <w:tblLook w:val="0000" w:firstRow="0" w:lastRow="0" w:firstColumn="0" w:lastColumn="0" w:noHBand="0" w:noVBand="0"/>
      </w:tblPr>
      <w:tblGrid>
        <w:gridCol w:w="8281"/>
        <w:gridCol w:w="6614"/>
      </w:tblGrid>
      <w:tr w:rsidR="006022CA" w:rsidRPr="006022CA" w14:paraId="7E789F3B" w14:textId="77777777" w:rsidTr="003D036E">
        <w:trPr>
          <w:trHeight w:val="308"/>
        </w:trPr>
        <w:tc>
          <w:tcPr>
            <w:tcW w:w="8281" w:type="dxa"/>
            <w:tcBorders>
              <w:top w:val="single" w:sz="4" w:space="0" w:color="000000"/>
              <w:left w:val="single" w:sz="4" w:space="0" w:color="000000"/>
              <w:bottom w:val="single" w:sz="4" w:space="0" w:color="000000"/>
              <w:right w:val="single" w:sz="4" w:space="0" w:color="000000"/>
            </w:tcBorders>
            <w:vAlign w:val="center"/>
          </w:tcPr>
          <w:p w14:paraId="44A72738" w14:textId="77777777" w:rsidR="006022CA" w:rsidRPr="006022CA" w:rsidRDefault="006022CA" w:rsidP="003D036E">
            <w:pPr>
              <w:widowControl w:val="0"/>
              <w:spacing w:before="83" w:after="0" w:line="240" w:lineRule="auto"/>
              <w:ind w:left="35"/>
              <w:jc w:val="center"/>
              <w:rPr>
                <w:rFonts w:ascii="Times New Roman" w:eastAsia="Times New Roman" w:hAnsi="Times New Roman" w:cs="Times New Roman"/>
                <w:b/>
                <w:bCs/>
                <w:sz w:val="20"/>
                <w:szCs w:val="20"/>
                <w:lang w:eastAsia="ru-RU" w:bidi="ru-RU"/>
              </w:rPr>
            </w:pPr>
            <w:r w:rsidRPr="006022CA">
              <w:rPr>
                <w:rFonts w:ascii="Times New Roman" w:eastAsia="Times New Roman" w:hAnsi="Times New Roman" w:cs="Times New Roman"/>
                <w:b/>
                <w:bCs/>
                <w:spacing w:val="-2"/>
                <w:sz w:val="20"/>
                <w:szCs w:val="20"/>
                <w:lang w:eastAsia="ru-RU" w:bidi="ru-RU"/>
              </w:rPr>
              <w:t>Зачтено</w:t>
            </w:r>
          </w:p>
        </w:tc>
        <w:tc>
          <w:tcPr>
            <w:tcW w:w="6614" w:type="dxa"/>
            <w:tcBorders>
              <w:top w:val="single" w:sz="4" w:space="0" w:color="000000"/>
              <w:left w:val="single" w:sz="4" w:space="0" w:color="000000"/>
              <w:bottom w:val="single" w:sz="4" w:space="0" w:color="000000"/>
              <w:right w:val="single" w:sz="4" w:space="0" w:color="000000"/>
            </w:tcBorders>
            <w:vAlign w:val="center"/>
          </w:tcPr>
          <w:p w14:paraId="5B985819" w14:textId="77777777" w:rsidR="006022CA" w:rsidRPr="006022CA" w:rsidRDefault="006022CA" w:rsidP="003D036E">
            <w:pPr>
              <w:widowControl w:val="0"/>
              <w:spacing w:before="83" w:after="0" w:line="240" w:lineRule="auto"/>
              <w:ind w:left="30"/>
              <w:jc w:val="center"/>
              <w:rPr>
                <w:rFonts w:ascii="Times New Roman" w:eastAsia="Times New Roman" w:hAnsi="Times New Roman" w:cs="Times New Roman"/>
                <w:b/>
                <w:bCs/>
                <w:sz w:val="20"/>
                <w:szCs w:val="20"/>
                <w:lang w:eastAsia="ru-RU" w:bidi="ru-RU"/>
              </w:rPr>
            </w:pPr>
            <w:proofErr w:type="spellStart"/>
            <w:r w:rsidRPr="006022CA">
              <w:rPr>
                <w:rFonts w:ascii="Times New Roman" w:eastAsia="Times New Roman" w:hAnsi="Times New Roman" w:cs="Times New Roman"/>
                <w:b/>
                <w:bCs/>
                <w:spacing w:val="-2"/>
                <w:sz w:val="20"/>
                <w:szCs w:val="20"/>
                <w:lang w:eastAsia="ru-RU" w:bidi="ru-RU"/>
              </w:rPr>
              <w:t>Незачтено</w:t>
            </w:r>
            <w:proofErr w:type="spellEnd"/>
          </w:p>
        </w:tc>
      </w:tr>
      <w:tr w:rsidR="006022CA" w:rsidRPr="006022CA" w14:paraId="783726E1" w14:textId="77777777" w:rsidTr="003D036E">
        <w:trPr>
          <w:trHeight w:val="1223"/>
        </w:trPr>
        <w:tc>
          <w:tcPr>
            <w:tcW w:w="8281" w:type="dxa"/>
            <w:tcBorders>
              <w:top w:val="single" w:sz="4" w:space="0" w:color="000000"/>
              <w:left w:val="single" w:sz="4" w:space="0" w:color="000000"/>
              <w:bottom w:val="single" w:sz="4" w:space="0" w:color="000000"/>
              <w:right w:val="single" w:sz="4" w:space="0" w:color="000000"/>
            </w:tcBorders>
          </w:tcPr>
          <w:p w14:paraId="748186B4" w14:textId="77777777" w:rsidR="006022CA" w:rsidRPr="006022CA" w:rsidRDefault="006022CA" w:rsidP="003D036E">
            <w:pPr>
              <w:widowControl w:val="0"/>
              <w:spacing w:after="0" w:line="240" w:lineRule="auto"/>
              <w:ind w:left="35" w:firstLine="24"/>
              <w:jc w:val="both"/>
              <w:rPr>
                <w:rFonts w:ascii="Times New Roman" w:eastAsia="Times New Roman" w:hAnsi="Times New Roman" w:cs="Times New Roman"/>
                <w:sz w:val="20"/>
                <w:szCs w:val="20"/>
                <w:lang w:eastAsia="ru-RU" w:bidi="ru-RU"/>
              </w:rPr>
            </w:pPr>
            <w:r w:rsidRPr="006022CA">
              <w:rPr>
                <w:rFonts w:ascii="Times New Roman" w:eastAsia="Times New Roman" w:hAnsi="Times New Roman" w:cs="Times New Roman"/>
                <w:sz w:val="20"/>
                <w:szCs w:val="20"/>
                <w:lang w:eastAsia="ru-RU" w:bidi="ru-RU"/>
              </w:rPr>
              <w:t>Выставляется при условии, если студент в процессе обучения показывает хорошие знания учебного материала, выполнил все задания для подготовки к опросу, подготовил доклад по тематике практического занятия. При этом студент логично и последовательно излагает материал</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темы,</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раскрывает</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смысл</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вопроса,</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дает удовлетворительные</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ответы</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z w:val="20"/>
                <w:szCs w:val="20"/>
                <w:lang w:eastAsia="ru-RU" w:bidi="ru-RU"/>
              </w:rPr>
              <w:t>на</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pacing w:val="-2"/>
                <w:sz w:val="20"/>
                <w:szCs w:val="20"/>
                <w:lang w:eastAsia="ru-RU" w:bidi="ru-RU"/>
              </w:rPr>
              <w:t>дополнительные</w:t>
            </w:r>
            <w:r w:rsidRPr="006022CA">
              <w:rPr>
                <w:rFonts w:ascii="Times New Roman" w:hAnsi="Times New Roman" w:cs="Times New Roman"/>
                <w:spacing w:val="-2"/>
                <w:sz w:val="20"/>
                <w:szCs w:val="20"/>
                <w:lang w:eastAsia="ru-RU" w:bidi="ru-RU"/>
              </w:rPr>
              <w:t xml:space="preserve"> </w:t>
            </w:r>
            <w:r w:rsidRPr="006022CA">
              <w:rPr>
                <w:rFonts w:ascii="Times New Roman" w:eastAsia="Times New Roman" w:hAnsi="Times New Roman" w:cs="Times New Roman"/>
                <w:spacing w:val="-2"/>
                <w:sz w:val="20"/>
                <w:szCs w:val="20"/>
                <w:lang w:eastAsia="ru-RU" w:bidi="ru-RU"/>
              </w:rPr>
              <w:t>вопросы</w:t>
            </w:r>
          </w:p>
        </w:tc>
        <w:tc>
          <w:tcPr>
            <w:tcW w:w="6614" w:type="dxa"/>
            <w:tcBorders>
              <w:top w:val="single" w:sz="4" w:space="0" w:color="000000"/>
              <w:left w:val="single" w:sz="4" w:space="0" w:color="000000"/>
              <w:bottom w:val="single" w:sz="4" w:space="0" w:color="000000"/>
              <w:right w:val="single" w:sz="4" w:space="0" w:color="000000"/>
            </w:tcBorders>
          </w:tcPr>
          <w:p w14:paraId="2819935D" w14:textId="77777777" w:rsidR="006022CA" w:rsidRPr="006022CA" w:rsidRDefault="006022CA" w:rsidP="003D036E">
            <w:pPr>
              <w:widowControl w:val="0"/>
              <w:spacing w:after="0" w:line="240" w:lineRule="auto"/>
              <w:ind w:left="33" w:right="27" w:firstLine="24"/>
              <w:jc w:val="both"/>
              <w:rPr>
                <w:rFonts w:ascii="Times New Roman" w:eastAsia="Times New Roman" w:hAnsi="Times New Roman" w:cs="Times New Roman"/>
                <w:sz w:val="20"/>
                <w:szCs w:val="20"/>
                <w:lang w:eastAsia="ru-RU" w:bidi="ru-RU"/>
              </w:rPr>
            </w:pPr>
            <w:r w:rsidRPr="006022CA">
              <w:rPr>
                <w:rFonts w:ascii="Times New Roman" w:eastAsia="Times New Roman" w:hAnsi="Times New Roman" w:cs="Times New Roman"/>
                <w:sz w:val="20"/>
                <w:szCs w:val="20"/>
                <w:lang w:eastAsia="ru-RU" w:bidi="ru-RU"/>
              </w:rPr>
              <w:t>Выставляется при условии, если студент обладает отрывочными знаниями, затрудняется в умении</w:t>
            </w:r>
            <w:r w:rsidRPr="006022CA">
              <w:rPr>
                <w:rFonts w:ascii="Times New Roman" w:eastAsia="Times New Roman" w:hAnsi="Times New Roman" w:cs="Times New Roman"/>
                <w:spacing w:val="40"/>
                <w:sz w:val="20"/>
                <w:szCs w:val="20"/>
                <w:lang w:eastAsia="ru-RU" w:bidi="ru-RU"/>
              </w:rPr>
              <w:t xml:space="preserve"> </w:t>
            </w:r>
            <w:r w:rsidRPr="006022CA">
              <w:rPr>
                <w:rFonts w:ascii="Times New Roman" w:eastAsia="Times New Roman" w:hAnsi="Times New Roman" w:cs="Times New Roman"/>
                <w:sz w:val="20"/>
                <w:szCs w:val="20"/>
                <w:lang w:eastAsia="ru-RU" w:bidi="ru-RU"/>
              </w:rPr>
              <w:t>использовать основные</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категории,</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z w:val="20"/>
                <w:szCs w:val="20"/>
                <w:lang w:eastAsia="ru-RU" w:bidi="ru-RU"/>
              </w:rPr>
              <w:t>не</w:t>
            </w:r>
            <w:r w:rsidRPr="006022CA">
              <w:rPr>
                <w:rFonts w:ascii="Times New Roman" w:eastAsia="Times New Roman" w:hAnsi="Times New Roman" w:cs="Times New Roman"/>
                <w:spacing w:val="-7"/>
                <w:sz w:val="20"/>
                <w:szCs w:val="20"/>
                <w:lang w:eastAsia="ru-RU" w:bidi="ru-RU"/>
              </w:rPr>
              <w:t xml:space="preserve"> </w:t>
            </w:r>
            <w:r w:rsidRPr="006022CA">
              <w:rPr>
                <w:rFonts w:ascii="Times New Roman" w:eastAsia="Times New Roman" w:hAnsi="Times New Roman" w:cs="Times New Roman"/>
                <w:sz w:val="20"/>
                <w:szCs w:val="20"/>
                <w:lang w:eastAsia="ru-RU" w:bidi="ru-RU"/>
              </w:rPr>
              <w:t>выполнил</w:t>
            </w:r>
            <w:r w:rsidRPr="006022CA">
              <w:rPr>
                <w:rFonts w:ascii="Times New Roman" w:eastAsia="Times New Roman" w:hAnsi="Times New Roman" w:cs="Times New Roman"/>
                <w:spacing w:val="-7"/>
                <w:sz w:val="20"/>
                <w:szCs w:val="20"/>
                <w:lang w:eastAsia="ru-RU" w:bidi="ru-RU"/>
              </w:rPr>
              <w:t xml:space="preserve"> </w:t>
            </w:r>
            <w:r w:rsidRPr="006022CA">
              <w:rPr>
                <w:rFonts w:ascii="Times New Roman" w:eastAsia="Times New Roman" w:hAnsi="Times New Roman" w:cs="Times New Roman"/>
                <w:sz w:val="20"/>
                <w:szCs w:val="20"/>
                <w:lang w:eastAsia="ru-RU" w:bidi="ru-RU"/>
              </w:rPr>
              <w:t>задания</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z w:val="20"/>
                <w:szCs w:val="20"/>
                <w:lang w:eastAsia="ru-RU" w:bidi="ru-RU"/>
              </w:rPr>
              <w:t>для подготовки</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к</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опросу,</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не</w:t>
            </w:r>
            <w:r w:rsidRPr="006022CA">
              <w:rPr>
                <w:rFonts w:ascii="Times New Roman" w:eastAsia="Times New Roman" w:hAnsi="Times New Roman" w:cs="Times New Roman"/>
                <w:spacing w:val="-7"/>
                <w:sz w:val="20"/>
                <w:szCs w:val="20"/>
                <w:lang w:eastAsia="ru-RU" w:bidi="ru-RU"/>
              </w:rPr>
              <w:t xml:space="preserve"> </w:t>
            </w:r>
            <w:r w:rsidRPr="006022CA">
              <w:rPr>
                <w:rFonts w:ascii="Times New Roman" w:eastAsia="Times New Roman" w:hAnsi="Times New Roman" w:cs="Times New Roman"/>
                <w:sz w:val="20"/>
                <w:szCs w:val="20"/>
                <w:lang w:eastAsia="ru-RU" w:bidi="ru-RU"/>
              </w:rPr>
              <w:t>подготовил</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доклад</w:t>
            </w:r>
            <w:r w:rsidRPr="006022CA">
              <w:rPr>
                <w:rFonts w:ascii="Times New Roman" w:eastAsia="Times New Roman" w:hAnsi="Times New Roman" w:cs="Times New Roman"/>
                <w:spacing w:val="-9"/>
                <w:sz w:val="20"/>
                <w:szCs w:val="20"/>
                <w:lang w:eastAsia="ru-RU" w:bidi="ru-RU"/>
              </w:rPr>
              <w:t xml:space="preserve"> </w:t>
            </w:r>
            <w:r w:rsidRPr="006022CA">
              <w:rPr>
                <w:rFonts w:ascii="Times New Roman" w:eastAsia="Times New Roman" w:hAnsi="Times New Roman" w:cs="Times New Roman"/>
                <w:sz w:val="20"/>
                <w:szCs w:val="20"/>
                <w:lang w:eastAsia="ru-RU" w:bidi="ru-RU"/>
              </w:rPr>
              <w:t>по тематике практического занятия, дает неполные ответы на вопросы из основной литературы, рекомендованной к курсу</w:t>
            </w:r>
          </w:p>
        </w:tc>
      </w:tr>
      <w:tr w:rsidR="006022CA" w:rsidRPr="006022CA" w14:paraId="345D7471" w14:textId="77777777" w:rsidTr="003D036E">
        <w:trPr>
          <w:trHeight w:val="330"/>
        </w:trPr>
        <w:tc>
          <w:tcPr>
            <w:tcW w:w="8281" w:type="dxa"/>
            <w:tcBorders>
              <w:top w:val="single" w:sz="4" w:space="0" w:color="000000"/>
              <w:left w:val="single" w:sz="4" w:space="0" w:color="000000"/>
              <w:bottom w:val="single" w:sz="4" w:space="0" w:color="000000"/>
              <w:right w:val="single" w:sz="4" w:space="0" w:color="000000"/>
            </w:tcBorders>
          </w:tcPr>
          <w:p w14:paraId="76DB8C9B" w14:textId="77777777" w:rsidR="006022CA" w:rsidRPr="006022CA" w:rsidRDefault="006022CA" w:rsidP="003D036E">
            <w:pPr>
              <w:widowControl w:val="0"/>
              <w:spacing w:after="0" w:line="270" w:lineRule="exact"/>
              <w:ind w:left="59"/>
              <w:rPr>
                <w:rFonts w:ascii="Times New Roman" w:eastAsia="Times New Roman" w:hAnsi="Times New Roman" w:cs="Times New Roman"/>
                <w:sz w:val="20"/>
                <w:szCs w:val="20"/>
                <w:lang w:eastAsia="ru-RU" w:bidi="ru-RU"/>
              </w:rPr>
            </w:pPr>
            <w:r w:rsidRPr="006022CA">
              <w:rPr>
                <w:rFonts w:ascii="Times New Roman" w:eastAsia="Times New Roman" w:hAnsi="Times New Roman" w:cs="Times New Roman"/>
                <w:spacing w:val="-2"/>
                <w:sz w:val="20"/>
                <w:szCs w:val="20"/>
                <w:lang w:eastAsia="ru-RU" w:bidi="ru-RU"/>
              </w:rPr>
              <w:t>Повышенный/пороговый</w:t>
            </w:r>
          </w:p>
        </w:tc>
        <w:tc>
          <w:tcPr>
            <w:tcW w:w="6614" w:type="dxa"/>
            <w:tcBorders>
              <w:top w:val="single" w:sz="4" w:space="0" w:color="000000"/>
              <w:left w:val="single" w:sz="4" w:space="0" w:color="000000"/>
              <w:bottom w:val="single" w:sz="4" w:space="0" w:color="000000"/>
              <w:right w:val="single" w:sz="4" w:space="0" w:color="000000"/>
            </w:tcBorders>
          </w:tcPr>
          <w:p w14:paraId="5FAE14B6" w14:textId="77777777" w:rsidR="006022CA" w:rsidRPr="006022CA" w:rsidRDefault="006022CA" w:rsidP="003D036E">
            <w:pPr>
              <w:widowControl w:val="0"/>
              <w:spacing w:after="0" w:line="270" w:lineRule="exact"/>
              <w:ind w:left="57"/>
              <w:rPr>
                <w:rFonts w:ascii="Times New Roman" w:eastAsia="Times New Roman" w:hAnsi="Times New Roman" w:cs="Times New Roman"/>
                <w:sz w:val="20"/>
                <w:szCs w:val="20"/>
                <w:lang w:eastAsia="ru-RU" w:bidi="ru-RU"/>
              </w:rPr>
            </w:pPr>
            <w:r w:rsidRPr="006022CA">
              <w:rPr>
                <w:rFonts w:ascii="Times New Roman" w:eastAsia="Times New Roman" w:hAnsi="Times New Roman" w:cs="Times New Roman"/>
                <w:sz w:val="20"/>
                <w:szCs w:val="20"/>
                <w:lang w:eastAsia="ru-RU" w:bidi="ru-RU"/>
              </w:rPr>
              <w:t>Компетенции</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z w:val="20"/>
                <w:szCs w:val="20"/>
                <w:lang w:eastAsia="ru-RU" w:bidi="ru-RU"/>
              </w:rPr>
              <w:t>не</w:t>
            </w:r>
            <w:r w:rsidRPr="006022CA">
              <w:rPr>
                <w:rFonts w:ascii="Times New Roman" w:eastAsia="Times New Roman" w:hAnsi="Times New Roman" w:cs="Times New Roman"/>
                <w:spacing w:val="-3"/>
                <w:sz w:val="20"/>
                <w:szCs w:val="20"/>
                <w:lang w:eastAsia="ru-RU" w:bidi="ru-RU"/>
              </w:rPr>
              <w:t xml:space="preserve"> </w:t>
            </w:r>
            <w:r w:rsidRPr="006022CA">
              <w:rPr>
                <w:rFonts w:ascii="Times New Roman" w:eastAsia="Times New Roman" w:hAnsi="Times New Roman" w:cs="Times New Roman"/>
                <w:spacing w:val="-2"/>
                <w:sz w:val="20"/>
                <w:szCs w:val="20"/>
                <w:lang w:eastAsia="ru-RU" w:bidi="ru-RU"/>
              </w:rPr>
              <w:t>сформированы</w:t>
            </w:r>
          </w:p>
        </w:tc>
      </w:tr>
    </w:tbl>
    <w:p w14:paraId="0048E33A" w14:textId="77777777" w:rsidR="006022CA" w:rsidRPr="006022CA" w:rsidRDefault="006022CA" w:rsidP="000A0913">
      <w:pPr>
        <w:spacing w:after="0"/>
        <w:rPr>
          <w:rFonts w:ascii="Times New Roman" w:eastAsia="Times New Roman" w:hAnsi="Times New Roman" w:cs="Times New Roman"/>
          <w:b/>
          <w:szCs w:val="24"/>
        </w:rPr>
      </w:pPr>
    </w:p>
    <w:sectPr w:rsidR="006022CA" w:rsidRPr="006022CA" w:rsidSect="006022CA">
      <w:pgSz w:w="16840" w:h="11910" w:orient="landscape"/>
      <w:pgMar w:top="1599" w:right="1038" w:bottom="743" w:left="27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60AE5" w14:textId="77777777" w:rsidR="00B91314" w:rsidRDefault="00B91314">
      <w:pPr>
        <w:spacing w:line="240" w:lineRule="auto"/>
      </w:pPr>
      <w:r>
        <w:separator/>
      </w:r>
    </w:p>
  </w:endnote>
  <w:endnote w:type="continuationSeparator" w:id="0">
    <w:p w14:paraId="10C90C78" w14:textId="77777777" w:rsidR="00B91314" w:rsidRDefault="00B91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F96AD" w14:textId="77777777" w:rsidR="00B91314" w:rsidRDefault="00B91314">
      <w:pPr>
        <w:spacing w:after="0"/>
      </w:pPr>
      <w:r>
        <w:separator/>
      </w:r>
    </w:p>
  </w:footnote>
  <w:footnote w:type="continuationSeparator" w:id="0">
    <w:p w14:paraId="4112BF37" w14:textId="77777777" w:rsidR="00B91314" w:rsidRDefault="00B913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51C848"/>
    <w:multiLevelType w:val="singleLevel"/>
    <w:tmpl w:val="A951C848"/>
    <w:lvl w:ilvl="0">
      <w:start w:val="2"/>
      <w:numFmt w:val="decimal"/>
      <w:suff w:val="space"/>
      <w:lvlText w:val="%1."/>
      <w:lvlJc w:val="left"/>
    </w:lvl>
  </w:abstractNum>
  <w:abstractNum w:abstractNumId="1"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2" w15:restartNumberingAfterBreak="0">
    <w:nsid w:val="0F637B88"/>
    <w:multiLevelType w:val="singleLevel"/>
    <w:tmpl w:val="A951C848"/>
    <w:lvl w:ilvl="0">
      <w:start w:val="2"/>
      <w:numFmt w:val="decimal"/>
      <w:suff w:val="space"/>
      <w:lvlText w:val="%1."/>
      <w:lvlJc w:val="left"/>
    </w:lvl>
  </w:abstractNum>
  <w:abstractNum w:abstractNumId="3" w15:restartNumberingAfterBreak="0">
    <w:nsid w:val="238C5C98"/>
    <w:multiLevelType w:val="hybridMultilevel"/>
    <w:tmpl w:val="DF5EAE3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15:restartNumberingAfterBreak="0">
    <w:nsid w:val="59E45470"/>
    <w:multiLevelType w:val="multilevel"/>
    <w:tmpl w:val="59E45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6"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7" w15:restartNumberingAfterBreak="0">
    <w:nsid w:val="73277FAE"/>
    <w:multiLevelType w:val="multilevel"/>
    <w:tmpl w:val="73277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num w:numId="1">
    <w:abstractNumId w:val="7"/>
  </w:num>
  <w:num w:numId="2">
    <w:abstractNumId w:val="4"/>
  </w:num>
  <w:num w:numId="3">
    <w:abstractNumId w:val="0"/>
  </w:num>
  <w:num w:numId="4">
    <w:abstractNumId w:val="2"/>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32"/>
    <w:rsid w:val="0000142A"/>
    <w:rsid w:val="00002B3B"/>
    <w:rsid w:val="00007327"/>
    <w:rsid w:val="00025340"/>
    <w:rsid w:val="000325CD"/>
    <w:rsid w:val="0006142D"/>
    <w:rsid w:val="000A0913"/>
    <w:rsid w:val="000B5174"/>
    <w:rsid w:val="000C4620"/>
    <w:rsid w:val="000D33E6"/>
    <w:rsid w:val="000D6A94"/>
    <w:rsid w:val="000F03D0"/>
    <w:rsid w:val="00123AD4"/>
    <w:rsid w:val="00151601"/>
    <w:rsid w:val="00164E90"/>
    <w:rsid w:val="00166C2E"/>
    <w:rsid w:val="00190CA6"/>
    <w:rsid w:val="00191D58"/>
    <w:rsid w:val="00195E23"/>
    <w:rsid w:val="001B7E95"/>
    <w:rsid w:val="001D56BE"/>
    <w:rsid w:val="001E522B"/>
    <w:rsid w:val="002074FD"/>
    <w:rsid w:val="00210062"/>
    <w:rsid w:val="002231BF"/>
    <w:rsid w:val="00247361"/>
    <w:rsid w:val="00264E0E"/>
    <w:rsid w:val="002650C7"/>
    <w:rsid w:val="00293A56"/>
    <w:rsid w:val="002A4762"/>
    <w:rsid w:val="002B726E"/>
    <w:rsid w:val="002E7267"/>
    <w:rsid w:val="003102FF"/>
    <w:rsid w:val="00363315"/>
    <w:rsid w:val="00386F4F"/>
    <w:rsid w:val="00387C02"/>
    <w:rsid w:val="00390DA1"/>
    <w:rsid w:val="00392813"/>
    <w:rsid w:val="003A326B"/>
    <w:rsid w:val="003A6733"/>
    <w:rsid w:val="003D036E"/>
    <w:rsid w:val="0044194A"/>
    <w:rsid w:val="00475AF8"/>
    <w:rsid w:val="004A2557"/>
    <w:rsid w:val="004D242C"/>
    <w:rsid w:val="004D4B30"/>
    <w:rsid w:val="004E48D1"/>
    <w:rsid w:val="004E7875"/>
    <w:rsid w:val="004F6806"/>
    <w:rsid w:val="005019FF"/>
    <w:rsid w:val="00511CBE"/>
    <w:rsid w:val="00514855"/>
    <w:rsid w:val="00544F32"/>
    <w:rsid w:val="0054556A"/>
    <w:rsid w:val="00590198"/>
    <w:rsid w:val="005C2C20"/>
    <w:rsid w:val="005E02C3"/>
    <w:rsid w:val="005F7844"/>
    <w:rsid w:val="00601E2D"/>
    <w:rsid w:val="006022CA"/>
    <w:rsid w:val="0063490A"/>
    <w:rsid w:val="00671635"/>
    <w:rsid w:val="00672D84"/>
    <w:rsid w:val="00690735"/>
    <w:rsid w:val="00690E4A"/>
    <w:rsid w:val="006B03DB"/>
    <w:rsid w:val="006B498D"/>
    <w:rsid w:val="006D7D3B"/>
    <w:rsid w:val="006E031B"/>
    <w:rsid w:val="00711765"/>
    <w:rsid w:val="00722F21"/>
    <w:rsid w:val="00725049"/>
    <w:rsid w:val="00741211"/>
    <w:rsid w:val="00746DFE"/>
    <w:rsid w:val="007C188F"/>
    <w:rsid w:val="007D069E"/>
    <w:rsid w:val="00825802"/>
    <w:rsid w:val="00862A7A"/>
    <w:rsid w:val="00866499"/>
    <w:rsid w:val="0088484F"/>
    <w:rsid w:val="00884DA2"/>
    <w:rsid w:val="0089146F"/>
    <w:rsid w:val="00894D26"/>
    <w:rsid w:val="008972A0"/>
    <w:rsid w:val="008B7F45"/>
    <w:rsid w:val="008C4DA4"/>
    <w:rsid w:val="008D1B98"/>
    <w:rsid w:val="008E69CE"/>
    <w:rsid w:val="008F266C"/>
    <w:rsid w:val="008F2898"/>
    <w:rsid w:val="00900CED"/>
    <w:rsid w:val="00923656"/>
    <w:rsid w:val="00931B9B"/>
    <w:rsid w:val="00934FC6"/>
    <w:rsid w:val="0094620F"/>
    <w:rsid w:val="00951138"/>
    <w:rsid w:val="0095392B"/>
    <w:rsid w:val="00957947"/>
    <w:rsid w:val="00957BE8"/>
    <w:rsid w:val="00962619"/>
    <w:rsid w:val="00962679"/>
    <w:rsid w:val="00965862"/>
    <w:rsid w:val="009722E8"/>
    <w:rsid w:val="0099695B"/>
    <w:rsid w:val="009B2DA9"/>
    <w:rsid w:val="009C211B"/>
    <w:rsid w:val="009E04FE"/>
    <w:rsid w:val="009E1DDF"/>
    <w:rsid w:val="009F4BEF"/>
    <w:rsid w:val="00A0539B"/>
    <w:rsid w:val="00A318B3"/>
    <w:rsid w:val="00A341FF"/>
    <w:rsid w:val="00A479D8"/>
    <w:rsid w:val="00AC2E2A"/>
    <w:rsid w:val="00B426E2"/>
    <w:rsid w:val="00B54934"/>
    <w:rsid w:val="00B743E7"/>
    <w:rsid w:val="00B83755"/>
    <w:rsid w:val="00B91314"/>
    <w:rsid w:val="00B95900"/>
    <w:rsid w:val="00B96DB1"/>
    <w:rsid w:val="00BB0D62"/>
    <w:rsid w:val="00BC6843"/>
    <w:rsid w:val="00BC6A5E"/>
    <w:rsid w:val="00BE4C55"/>
    <w:rsid w:val="00BF1DDC"/>
    <w:rsid w:val="00BF54D7"/>
    <w:rsid w:val="00BF6CDE"/>
    <w:rsid w:val="00C06FF2"/>
    <w:rsid w:val="00C11A61"/>
    <w:rsid w:val="00C263A3"/>
    <w:rsid w:val="00C847A5"/>
    <w:rsid w:val="00CB54E5"/>
    <w:rsid w:val="00CC01FC"/>
    <w:rsid w:val="00D03357"/>
    <w:rsid w:val="00D31818"/>
    <w:rsid w:val="00D42D00"/>
    <w:rsid w:val="00D56B9E"/>
    <w:rsid w:val="00D63CDC"/>
    <w:rsid w:val="00D63CFA"/>
    <w:rsid w:val="00D72776"/>
    <w:rsid w:val="00DB4CEB"/>
    <w:rsid w:val="00DC3441"/>
    <w:rsid w:val="00DC7522"/>
    <w:rsid w:val="00E52EB8"/>
    <w:rsid w:val="00E54E54"/>
    <w:rsid w:val="00E63407"/>
    <w:rsid w:val="00E73BE2"/>
    <w:rsid w:val="00E75428"/>
    <w:rsid w:val="00EA3647"/>
    <w:rsid w:val="00EA4C4C"/>
    <w:rsid w:val="00EC0AA4"/>
    <w:rsid w:val="00EC7B79"/>
    <w:rsid w:val="00EE13A9"/>
    <w:rsid w:val="00F40F55"/>
    <w:rsid w:val="00F4365B"/>
    <w:rsid w:val="00F60333"/>
    <w:rsid w:val="00F616F1"/>
    <w:rsid w:val="00F626D1"/>
    <w:rsid w:val="00F7689E"/>
    <w:rsid w:val="00F8530E"/>
    <w:rsid w:val="00F872F0"/>
    <w:rsid w:val="00F937F1"/>
    <w:rsid w:val="00FA3EFA"/>
    <w:rsid w:val="00FA7E20"/>
    <w:rsid w:val="00FB0D41"/>
    <w:rsid w:val="00FC3266"/>
    <w:rsid w:val="00FE192D"/>
    <w:rsid w:val="00FF0186"/>
    <w:rsid w:val="21DF3940"/>
    <w:rsid w:val="44DB51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D6DB"/>
  <w15:docId w15:val="{5948043E-4766-4A1E-B838-110BB53E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6843"/>
    <w:pPr>
      <w:spacing w:after="160" w:line="254"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A56"/>
    <w:pPr>
      <w:ind w:left="720"/>
      <w:contextualSpacing/>
    </w:pPr>
  </w:style>
  <w:style w:type="character" w:styleId="a4">
    <w:name w:val="Hyperlink"/>
    <w:basedOn w:val="a0"/>
    <w:uiPriority w:val="99"/>
    <w:unhideWhenUsed/>
    <w:rsid w:val="00E63407"/>
    <w:rPr>
      <w:color w:val="0563C1" w:themeColor="hyperlink"/>
      <w:u w:val="single"/>
    </w:rPr>
  </w:style>
  <w:style w:type="character" w:customStyle="1" w:styleId="1">
    <w:name w:val="Неразрешенное упоминание1"/>
    <w:basedOn w:val="a0"/>
    <w:uiPriority w:val="99"/>
    <w:semiHidden/>
    <w:unhideWhenUsed/>
    <w:rsid w:val="00E63407"/>
    <w:rPr>
      <w:color w:val="605E5C"/>
      <w:shd w:val="clear" w:color="auto" w:fill="E1DFDD"/>
    </w:rPr>
  </w:style>
  <w:style w:type="paragraph" w:styleId="a5">
    <w:name w:val="Body Text"/>
    <w:basedOn w:val="a"/>
    <w:link w:val="a6"/>
    <w:uiPriority w:val="1"/>
    <w:qFormat/>
    <w:rsid w:val="006022C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6022CA"/>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6022CA"/>
    <w:pPr>
      <w:widowControl w:val="0"/>
      <w:autoSpaceDE w:val="0"/>
      <w:autoSpaceDN w:val="0"/>
      <w:spacing w:after="0" w:line="240" w:lineRule="auto"/>
      <w:ind w:left="109"/>
    </w:pPr>
    <w:rPr>
      <w:rFonts w:ascii="Times New Roman" w:eastAsia="Times New Roman" w:hAnsi="Times New Roman" w:cs="Times New Roman"/>
    </w:rPr>
  </w:style>
  <w:style w:type="paragraph" w:styleId="a7">
    <w:name w:val="Balloon Text"/>
    <w:basedOn w:val="a"/>
    <w:link w:val="a8"/>
    <w:uiPriority w:val="99"/>
    <w:semiHidden/>
    <w:unhideWhenUsed/>
    <w:rsid w:val="000A091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A0913"/>
    <w:rPr>
      <w:rFonts w:ascii="Segoe UI" w:hAnsi="Segoe UI" w:cs="Segoe UI"/>
      <w:sz w:val="18"/>
      <w:szCs w:val="18"/>
      <w:lang w:eastAsia="en-US"/>
    </w:rPr>
  </w:style>
  <w:style w:type="table" w:styleId="a9">
    <w:name w:val="Table Grid"/>
    <w:basedOn w:val="a1"/>
    <w:uiPriority w:val="39"/>
    <w:rsid w:val="0038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26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3173</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Самарский государственный экономический университет</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Русакова Екатерина Викторовна</dc:creator>
  <cp:keywords/>
  <dc:description/>
  <cp:lastModifiedBy>Иванова Юлия Сергеевна</cp:lastModifiedBy>
  <cp:revision>5</cp:revision>
  <cp:lastPrinted>2025-06-28T08:02:00Z</cp:lastPrinted>
  <dcterms:created xsi:type="dcterms:W3CDTF">2025-10-04T07:34:00Z</dcterms:created>
  <dcterms:modified xsi:type="dcterms:W3CDTF">2025-11-07T08:42:00Z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AC0A312962244CC986815A8466DE5CB0_12</vt:lpwstr>
  </property>
</Properties>
</file>