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63E" w:rsidRPr="00C01DF4" w:rsidRDefault="00743A34">
      <w:pPr>
        <w:spacing w:before="76"/>
        <w:ind w:left="541" w:firstLine="158"/>
        <w:rPr>
          <w:rFonts w:ascii="Times New Roman" w:hAnsi="Times New Roman" w:cs="Times New Roman"/>
          <w:b/>
          <w:sz w:val="26"/>
        </w:rPr>
      </w:pPr>
      <w:r w:rsidRPr="00C01DF4">
        <w:rPr>
          <w:rFonts w:ascii="Times New Roman" w:hAnsi="Times New Roman" w:cs="Times New Roman"/>
          <w:b/>
          <w:sz w:val="26"/>
        </w:rPr>
        <w:t>Министерство науки и высшего образования Российской Федерации Федеральное</w:t>
      </w:r>
      <w:r w:rsidRPr="00C01DF4">
        <w:rPr>
          <w:rFonts w:ascii="Times New Roman" w:hAnsi="Times New Roman" w:cs="Times New Roman"/>
          <w:b/>
          <w:spacing w:val="-12"/>
          <w:sz w:val="26"/>
        </w:rPr>
        <w:t xml:space="preserve"> </w:t>
      </w:r>
      <w:r w:rsidRPr="00C01DF4">
        <w:rPr>
          <w:rFonts w:ascii="Times New Roman" w:hAnsi="Times New Roman" w:cs="Times New Roman"/>
          <w:b/>
          <w:sz w:val="26"/>
        </w:rPr>
        <w:t>государственное</w:t>
      </w:r>
      <w:r w:rsidRPr="00C01DF4">
        <w:rPr>
          <w:rFonts w:ascii="Times New Roman" w:hAnsi="Times New Roman" w:cs="Times New Roman"/>
          <w:b/>
          <w:spacing w:val="-9"/>
          <w:sz w:val="26"/>
        </w:rPr>
        <w:t xml:space="preserve"> </w:t>
      </w:r>
      <w:r w:rsidRPr="00C01DF4">
        <w:rPr>
          <w:rFonts w:ascii="Times New Roman" w:hAnsi="Times New Roman" w:cs="Times New Roman"/>
          <w:b/>
          <w:sz w:val="26"/>
        </w:rPr>
        <w:t>автономное</w:t>
      </w:r>
      <w:r w:rsidRPr="00C01DF4">
        <w:rPr>
          <w:rFonts w:ascii="Times New Roman" w:hAnsi="Times New Roman" w:cs="Times New Roman"/>
          <w:b/>
          <w:spacing w:val="-12"/>
          <w:sz w:val="26"/>
        </w:rPr>
        <w:t xml:space="preserve"> </w:t>
      </w:r>
      <w:r w:rsidRPr="00C01DF4">
        <w:rPr>
          <w:rFonts w:ascii="Times New Roman" w:hAnsi="Times New Roman" w:cs="Times New Roman"/>
          <w:b/>
          <w:sz w:val="26"/>
        </w:rPr>
        <w:t>образовательное</w:t>
      </w:r>
      <w:r w:rsidRPr="00C01DF4">
        <w:rPr>
          <w:rFonts w:ascii="Times New Roman" w:hAnsi="Times New Roman" w:cs="Times New Roman"/>
          <w:b/>
          <w:spacing w:val="-9"/>
          <w:sz w:val="26"/>
        </w:rPr>
        <w:t xml:space="preserve"> </w:t>
      </w:r>
      <w:r w:rsidRPr="00C01DF4">
        <w:rPr>
          <w:rFonts w:ascii="Times New Roman" w:hAnsi="Times New Roman" w:cs="Times New Roman"/>
          <w:b/>
          <w:sz w:val="26"/>
        </w:rPr>
        <w:t>учреждение</w:t>
      </w:r>
    </w:p>
    <w:p w:rsidR="0056063E" w:rsidRPr="00C01DF4" w:rsidRDefault="00743A34">
      <w:pPr>
        <w:ind w:left="5" w:right="16"/>
        <w:jc w:val="center"/>
        <w:rPr>
          <w:rFonts w:ascii="Times New Roman" w:hAnsi="Times New Roman" w:cs="Times New Roman"/>
          <w:b/>
          <w:sz w:val="26"/>
        </w:rPr>
      </w:pPr>
      <w:r w:rsidRPr="00C01DF4">
        <w:rPr>
          <w:rFonts w:ascii="Times New Roman" w:hAnsi="Times New Roman" w:cs="Times New Roman"/>
          <w:b/>
          <w:sz w:val="26"/>
        </w:rPr>
        <w:t>высшего</w:t>
      </w:r>
      <w:r w:rsidRPr="00C01DF4">
        <w:rPr>
          <w:rFonts w:ascii="Times New Roman" w:hAnsi="Times New Roman" w:cs="Times New Roman"/>
          <w:b/>
          <w:spacing w:val="-12"/>
          <w:sz w:val="26"/>
        </w:rPr>
        <w:t xml:space="preserve"> </w:t>
      </w:r>
      <w:r w:rsidRPr="00C01DF4">
        <w:rPr>
          <w:rFonts w:ascii="Times New Roman" w:hAnsi="Times New Roman" w:cs="Times New Roman"/>
          <w:b/>
          <w:spacing w:val="-2"/>
          <w:sz w:val="26"/>
        </w:rPr>
        <w:t>образования</w:t>
      </w:r>
    </w:p>
    <w:p w:rsidR="0056063E" w:rsidRPr="00C01DF4" w:rsidRDefault="00743A34">
      <w:pPr>
        <w:spacing w:before="1"/>
        <w:ind w:right="16"/>
        <w:jc w:val="center"/>
        <w:rPr>
          <w:rFonts w:ascii="Times New Roman" w:hAnsi="Times New Roman" w:cs="Times New Roman"/>
          <w:b/>
          <w:sz w:val="26"/>
        </w:rPr>
      </w:pPr>
      <w:r w:rsidRPr="00C01DF4">
        <w:rPr>
          <w:rFonts w:ascii="Times New Roman" w:hAnsi="Times New Roman" w:cs="Times New Roman"/>
          <w:b/>
          <w:spacing w:val="-2"/>
          <w:sz w:val="26"/>
        </w:rPr>
        <w:t>«Самарский</w:t>
      </w:r>
      <w:r w:rsidRPr="00C01DF4">
        <w:rPr>
          <w:rFonts w:ascii="Times New Roman" w:hAnsi="Times New Roman" w:cs="Times New Roman"/>
          <w:b/>
          <w:spacing w:val="3"/>
          <w:sz w:val="26"/>
        </w:rPr>
        <w:t xml:space="preserve"> </w:t>
      </w:r>
      <w:r w:rsidRPr="00C01DF4">
        <w:rPr>
          <w:rFonts w:ascii="Times New Roman" w:hAnsi="Times New Roman" w:cs="Times New Roman"/>
          <w:b/>
          <w:spacing w:val="-2"/>
          <w:sz w:val="26"/>
        </w:rPr>
        <w:t>государственный</w:t>
      </w:r>
      <w:r w:rsidRPr="00C01DF4">
        <w:rPr>
          <w:rFonts w:ascii="Times New Roman" w:hAnsi="Times New Roman" w:cs="Times New Roman"/>
          <w:b/>
          <w:spacing w:val="4"/>
          <w:sz w:val="26"/>
        </w:rPr>
        <w:t xml:space="preserve"> </w:t>
      </w:r>
      <w:r w:rsidRPr="00C01DF4">
        <w:rPr>
          <w:rFonts w:ascii="Times New Roman" w:hAnsi="Times New Roman" w:cs="Times New Roman"/>
          <w:b/>
          <w:spacing w:val="-2"/>
          <w:sz w:val="26"/>
        </w:rPr>
        <w:t>экономический</w:t>
      </w:r>
      <w:r w:rsidRPr="00C01DF4">
        <w:rPr>
          <w:rFonts w:ascii="Times New Roman" w:hAnsi="Times New Roman" w:cs="Times New Roman"/>
          <w:b/>
          <w:spacing w:val="6"/>
          <w:sz w:val="26"/>
        </w:rPr>
        <w:t xml:space="preserve"> </w:t>
      </w:r>
      <w:r w:rsidRPr="00C01DF4">
        <w:rPr>
          <w:rFonts w:ascii="Times New Roman" w:hAnsi="Times New Roman" w:cs="Times New Roman"/>
          <w:b/>
          <w:spacing w:val="-2"/>
          <w:sz w:val="26"/>
        </w:rPr>
        <w:t>университет»</w:t>
      </w:r>
    </w:p>
    <w:p w:rsidR="0056063E" w:rsidRPr="00C01DF4" w:rsidRDefault="0056063E">
      <w:pPr>
        <w:pStyle w:val="a5"/>
        <w:rPr>
          <w:b/>
          <w:sz w:val="26"/>
        </w:rPr>
      </w:pPr>
    </w:p>
    <w:p w:rsidR="0056063E" w:rsidRPr="00C01DF4" w:rsidRDefault="0056063E">
      <w:pPr>
        <w:pStyle w:val="a5"/>
        <w:spacing w:before="161"/>
        <w:rPr>
          <w:b/>
          <w:sz w:val="26"/>
        </w:rPr>
      </w:pPr>
    </w:p>
    <w:p w:rsidR="0056063E" w:rsidRPr="00C01DF4" w:rsidRDefault="00743A34">
      <w:pPr>
        <w:pStyle w:val="a5"/>
      </w:pPr>
      <w:r w:rsidRPr="00C01DF4">
        <w:rPr>
          <w:b/>
          <w:spacing w:val="-2"/>
        </w:rPr>
        <w:t xml:space="preserve">Институт </w:t>
      </w:r>
      <w:r w:rsidRPr="00C01DF4">
        <w:rPr>
          <w:bCs/>
          <w:spacing w:val="-2"/>
        </w:rPr>
        <w:t xml:space="preserve">национальной и мировой экономики  </w:t>
      </w:r>
    </w:p>
    <w:p w:rsidR="0056063E" w:rsidRPr="00C01DF4" w:rsidRDefault="00743A34">
      <w:pPr>
        <w:pStyle w:val="a5"/>
        <w:tabs>
          <w:tab w:val="left" w:pos="1517"/>
        </w:tabs>
        <w:ind w:right="1094"/>
      </w:pPr>
      <w:r w:rsidRPr="00C01DF4">
        <w:rPr>
          <w:b/>
          <w:spacing w:val="-2"/>
        </w:rPr>
        <w:t xml:space="preserve">Кафедра </w:t>
      </w:r>
      <w:r w:rsidRPr="00C01DF4">
        <w:t>Статистики и эконометрики</w:t>
      </w:r>
    </w:p>
    <w:p w:rsidR="0056063E" w:rsidRPr="00C01DF4" w:rsidRDefault="0056063E">
      <w:pPr>
        <w:pStyle w:val="a5"/>
        <w:spacing w:before="243"/>
      </w:pPr>
    </w:p>
    <w:p w:rsidR="0056063E" w:rsidRPr="00C01DF4" w:rsidRDefault="00743A34">
      <w:pPr>
        <w:pStyle w:val="a5"/>
        <w:ind w:right="107"/>
        <w:jc w:val="right"/>
      </w:pPr>
      <w:r w:rsidRPr="00C01DF4">
        <w:rPr>
          <w:spacing w:val="-2"/>
        </w:rPr>
        <w:t>УТВЕРЖДЕНО</w:t>
      </w:r>
    </w:p>
    <w:p w:rsidR="0056063E" w:rsidRPr="00C01DF4" w:rsidRDefault="00743A34">
      <w:pPr>
        <w:pStyle w:val="a5"/>
        <w:ind w:left="5985" w:firstLine="264"/>
      </w:pPr>
      <w:r w:rsidRPr="00C01DF4">
        <w:t>Ученым</w:t>
      </w:r>
      <w:r w:rsidRPr="00C01DF4">
        <w:rPr>
          <w:spacing w:val="-15"/>
        </w:rPr>
        <w:t xml:space="preserve"> </w:t>
      </w:r>
      <w:r w:rsidRPr="00C01DF4">
        <w:t>советом</w:t>
      </w:r>
      <w:r w:rsidRPr="00C01DF4">
        <w:rPr>
          <w:spacing w:val="-15"/>
        </w:rPr>
        <w:t xml:space="preserve"> </w:t>
      </w:r>
      <w:r w:rsidRPr="00C01DF4">
        <w:t xml:space="preserve">Университета </w:t>
      </w:r>
      <w:r w:rsidR="000A1A82" w:rsidRPr="00C01DF4">
        <w:t>(протокол № 10 от 22 мая 2025 г.)</w:t>
      </w:r>
    </w:p>
    <w:p w:rsidR="0056063E" w:rsidRPr="00C01DF4" w:rsidRDefault="0056063E">
      <w:pPr>
        <w:pStyle w:val="a5"/>
      </w:pPr>
    </w:p>
    <w:p w:rsidR="0056063E" w:rsidRPr="00C01DF4" w:rsidRDefault="0056063E">
      <w:pPr>
        <w:pStyle w:val="a5"/>
      </w:pPr>
    </w:p>
    <w:p w:rsidR="0056063E" w:rsidRPr="00C01DF4" w:rsidRDefault="00743A34">
      <w:pPr>
        <w:ind w:left="9" w:right="16"/>
        <w:jc w:val="center"/>
        <w:rPr>
          <w:rFonts w:ascii="Times New Roman" w:hAnsi="Times New Roman" w:cs="Times New Roman"/>
          <w:b/>
          <w:sz w:val="24"/>
        </w:rPr>
      </w:pPr>
      <w:r w:rsidRPr="00C01DF4">
        <w:rPr>
          <w:rFonts w:ascii="Times New Roman" w:hAnsi="Times New Roman" w:cs="Times New Roman"/>
          <w:b/>
          <w:sz w:val="24"/>
        </w:rPr>
        <w:t>КОМПЛЕКТ</w:t>
      </w:r>
      <w:r w:rsidRPr="00C01DF4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C01DF4">
        <w:rPr>
          <w:rFonts w:ascii="Times New Roman" w:hAnsi="Times New Roman" w:cs="Times New Roman"/>
          <w:b/>
          <w:sz w:val="24"/>
        </w:rPr>
        <w:t>ОЦЕНОЧНЫХ</w:t>
      </w:r>
      <w:r w:rsidRPr="00C01DF4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C01DF4">
        <w:rPr>
          <w:rFonts w:ascii="Times New Roman" w:hAnsi="Times New Roman" w:cs="Times New Roman"/>
          <w:b/>
          <w:spacing w:val="-2"/>
          <w:sz w:val="24"/>
        </w:rPr>
        <w:t>МАТЕРИАЛОВ</w:t>
      </w:r>
    </w:p>
    <w:p w:rsidR="0056063E" w:rsidRPr="00C01DF4" w:rsidRDefault="0056063E">
      <w:pPr>
        <w:pStyle w:val="a5"/>
        <w:rPr>
          <w:b/>
        </w:rPr>
      </w:pPr>
    </w:p>
    <w:p w:rsidR="0056063E" w:rsidRPr="00C01DF4" w:rsidRDefault="00743A34">
      <w:pPr>
        <w:pStyle w:val="a5"/>
        <w:ind w:left="102" w:right="1094"/>
      </w:pPr>
      <w:r w:rsidRPr="00C01DF4">
        <w:t>Наименование</w:t>
      </w:r>
      <w:r w:rsidRPr="00C01DF4">
        <w:rPr>
          <w:spacing w:val="-9"/>
        </w:rPr>
        <w:t xml:space="preserve"> </w:t>
      </w:r>
      <w:r w:rsidRPr="00C01DF4">
        <w:t>дисциплины</w:t>
      </w:r>
      <w:r w:rsidRPr="00C01DF4">
        <w:rPr>
          <w:spacing w:val="-6"/>
        </w:rPr>
        <w:t xml:space="preserve"> </w:t>
      </w:r>
      <w:bookmarkStart w:id="0" w:name="_Hlk213338575"/>
      <w:r w:rsidRPr="00C01DF4">
        <w:t>Б1.</w:t>
      </w:r>
      <w:r w:rsidR="00562F00" w:rsidRPr="00C01DF4">
        <w:t>О.04</w:t>
      </w:r>
      <w:r w:rsidRPr="00C01DF4">
        <w:t xml:space="preserve"> Физическая культура и спорт</w:t>
      </w:r>
      <w:bookmarkEnd w:id="0"/>
    </w:p>
    <w:p w:rsidR="0056063E" w:rsidRPr="00C01DF4" w:rsidRDefault="00743A34">
      <w:pPr>
        <w:pStyle w:val="a5"/>
        <w:ind w:left="102" w:right="1094"/>
      </w:pPr>
      <w:r w:rsidRPr="00C01DF4">
        <w:rPr>
          <w:rFonts w:eastAsia="SimSun"/>
        </w:rPr>
        <w:t>Основная профессиональная образовательная программа 01.03.05 Статистика программа Бизнес-аналитика</w:t>
      </w:r>
    </w:p>
    <w:p w:rsidR="0056063E" w:rsidRPr="00C01DF4" w:rsidRDefault="00743A34">
      <w:pPr>
        <w:pStyle w:val="a5"/>
        <w:ind w:left="102" w:right="1094"/>
      </w:pPr>
      <w:r w:rsidRPr="00C01DF4">
        <w:t>Квалификация (степень) выпускника бакалавр</w:t>
      </w:r>
    </w:p>
    <w:p w:rsidR="0056063E" w:rsidRPr="00C01DF4" w:rsidRDefault="0056063E">
      <w:pPr>
        <w:pStyle w:val="a5"/>
      </w:pPr>
    </w:p>
    <w:p w:rsidR="0056063E" w:rsidRPr="00C01DF4" w:rsidRDefault="0056063E">
      <w:pPr>
        <w:pStyle w:val="a5"/>
      </w:pPr>
    </w:p>
    <w:p w:rsidR="0056063E" w:rsidRPr="00C01DF4" w:rsidRDefault="0056063E">
      <w:pPr>
        <w:pStyle w:val="a5"/>
      </w:pPr>
    </w:p>
    <w:p w:rsidR="0056063E" w:rsidRPr="00C01DF4" w:rsidRDefault="0056063E">
      <w:pPr>
        <w:pStyle w:val="a5"/>
      </w:pPr>
    </w:p>
    <w:p w:rsidR="0056063E" w:rsidRPr="00C01DF4" w:rsidRDefault="0056063E">
      <w:pPr>
        <w:pStyle w:val="a5"/>
      </w:pPr>
    </w:p>
    <w:p w:rsidR="0056063E" w:rsidRPr="00C01DF4" w:rsidRDefault="0056063E">
      <w:pPr>
        <w:pStyle w:val="a5"/>
      </w:pPr>
    </w:p>
    <w:p w:rsidR="0056063E" w:rsidRPr="00C01DF4" w:rsidRDefault="0056063E">
      <w:pPr>
        <w:pStyle w:val="a5"/>
      </w:pPr>
    </w:p>
    <w:p w:rsidR="0056063E" w:rsidRPr="00C01DF4" w:rsidRDefault="0056063E">
      <w:pPr>
        <w:pStyle w:val="a5"/>
      </w:pPr>
    </w:p>
    <w:p w:rsidR="0056063E" w:rsidRPr="00C01DF4" w:rsidRDefault="0056063E">
      <w:pPr>
        <w:pStyle w:val="a5"/>
      </w:pPr>
    </w:p>
    <w:p w:rsidR="0056063E" w:rsidRPr="00C01DF4" w:rsidRDefault="0056063E">
      <w:pPr>
        <w:pStyle w:val="a5"/>
      </w:pPr>
    </w:p>
    <w:p w:rsidR="0056063E" w:rsidRPr="00C01DF4" w:rsidRDefault="0056063E">
      <w:pPr>
        <w:pStyle w:val="a5"/>
      </w:pPr>
    </w:p>
    <w:p w:rsidR="0056063E" w:rsidRPr="00C01DF4" w:rsidRDefault="0056063E">
      <w:pPr>
        <w:pStyle w:val="a5"/>
      </w:pPr>
    </w:p>
    <w:p w:rsidR="0056063E" w:rsidRPr="00C01DF4" w:rsidRDefault="0056063E">
      <w:pPr>
        <w:pStyle w:val="a5"/>
      </w:pPr>
    </w:p>
    <w:p w:rsidR="0056063E" w:rsidRPr="00C01DF4" w:rsidRDefault="0056063E">
      <w:pPr>
        <w:pStyle w:val="a5"/>
      </w:pPr>
    </w:p>
    <w:p w:rsidR="0056063E" w:rsidRPr="00C01DF4" w:rsidRDefault="0056063E">
      <w:pPr>
        <w:pStyle w:val="a5"/>
      </w:pPr>
    </w:p>
    <w:p w:rsidR="0056063E" w:rsidRPr="00C01DF4" w:rsidRDefault="0056063E">
      <w:pPr>
        <w:pStyle w:val="a5"/>
      </w:pPr>
    </w:p>
    <w:p w:rsidR="0056063E" w:rsidRPr="00C01DF4" w:rsidRDefault="0056063E">
      <w:pPr>
        <w:pStyle w:val="a5"/>
      </w:pPr>
    </w:p>
    <w:p w:rsidR="0056063E" w:rsidRPr="00C01DF4" w:rsidRDefault="0056063E">
      <w:pPr>
        <w:pStyle w:val="a5"/>
      </w:pPr>
    </w:p>
    <w:p w:rsidR="0056063E" w:rsidRPr="00C01DF4" w:rsidRDefault="0056063E">
      <w:pPr>
        <w:pStyle w:val="a5"/>
      </w:pPr>
    </w:p>
    <w:p w:rsidR="0056063E" w:rsidRPr="00C01DF4" w:rsidRDefault="0056063E">
      <w:pPr>
        <w:pStyle w:val="a5"/>
      </w:pPr>
    </w:p>
    <w:p w:rsidR="0056063E" w:rsidRPr="00C01DF4" w:rsidRDefault="0056063E">
      <w:pPr>
        <w:pStyle w:val="a5"/>
      </w:pPr>
    </w:p>
    <w:p w:rsidR="0056063E" w:rsidRPr="00C01DF4" w:rsidRDefault="0056063E">
      <w:pPr>
        <w:pStyle w:val="a5"/>
      </w:pPr>
    </w:p>
    <w:p w:rsidR="0056063E" w:rsidRPr="00C01DF4" w:rsidRDefault="0056063E">
      <w:pPr>
        <w:pStyle w:val="a5"/>
      </w:pPr>
    </w:p>
    <w:p w:rsidR="0056063E" w:rsidRPr="00C01DF4" w:rsidRDefault="0056063E">
      <w:pPr>
        <w:pStyle w:val="a5"/>
        <w:spacing w:before="1"/>
      </w:pPr>
    </w:p>
    <w:p w:rsidR="005505C1" w:rsidRDefault="00743A34">
      <w:pPr>
        <w:pStyle w:val="a5"/>
        <w:ind w:left="6" w:right="16"/>
        <w:jc w:val="center"/>
        <w:rPr>
          <w:spacing w:val="-4"/>
        </w:rPr>
      </w:pPr>
      <w:r w:rsidRPr="00C01DF4">
        <w:t>Самара</w:t>
      </w:r>
      <w:r w:rsidRPr="00C01DF4">
        <w:rPr>
          <w:spacing w:val="-4"/>
        </w:rPr>
        <w:t xml:space="preserve"> 2025</w:t>
      </w:r>
    </w:p>
    <w:p w:rsidR="005505C1" w:rsidRDefault="005505C1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spacing w:val="-4"/>
        </w:rPr>
        <w:br w:type="page"/>
      </w:r>
    </w:p>
    <w:p w:rsidR="005505C1" w:rsidRDefault="005505C1">
      <w:pPr>
        <w:pStyle w:val="a5"/>
        <w:ind w:left="6" w:right="16"/>
        <w:jc w:val="center"/>
      </w:pPr>
    </w:p>
    <w:p w:rsidR="005505C1" w:rsidRPr="00565E08" w:rsidRDefault="005505C1" w:rsidP="005505C1">
      <w:pPr>
        <w:ind w:firstLine="709"/>
        <w:jc w:val="both"/>
        <w:rPr>
          <w:rFonts w:ascii="Times New Roman" w:hAnsi="Times New Roman" w:cs="Times New Roman"/>
          <w:b/>
          <w:sz w:val="32"/>
          <w:szCs w:val="36"/>
        </w:rPr>
      </w:pPr>
      <w:bookmarkStart w:id="1" w:name="_Hlk213335340"/>
      <w:bookmarkStart w:id="2" w:name="_Hlk213335659"/>
      <w:r w:rsidRPr="00565E08">
        <w:rPr>
          <w:rFonts w:ascii="Times New Roman" w:hAnsi="Times New Roman" w:cs="Times New Roman"/>
          <w:sz w:val="24"/>
          <w:szCs w:val="28"/>
        </w:rPr>
        <w:t>Актуализ</w:t>
      </w:r>
      <w:r>
        <w:rPr>
          <w:rFonts w:ascii="Times New Roman" w:hAnsi="Times New Roman" w:cs="Times New Roman"/>
          <w:sz w:val="24"/>
          <w:szCs w:val="28"/>
        </w:rPr>
        <w:t>ированная</w:t>
      </w:r>
      <w:r w:rsidRPr="00565E08">
        <w:rPr>
          <w:rFonts w:ascii="Times New Roman" w:hAnsi="Times New Roman" w:cs="Times New Roman"/>
          <w:sz w:val="24"/>
          <w:szCs w:val="28"/>
        </w:rPr>
        <w:t xml:space="preserve"> редакци</w:t>
      </w:r>
      <w:r>
        <w:rPr>
          <w:rFonts w:ascii="Times New Roman" w:hAnsi="Times New Roman" w:cs="Times New Roman"/>
          <w:sz w:val="24"/>
          <w:szCs w:val="28"/>
        </w:rPr>
        <w:t xml:space="preserve">я оценочных материалов дисциплины </w:t>
      </w:r>
      <w:r w:rsidRPr="005505C1">
        <w:rPr>
          <w:rFonts w:ascii="Times New Roman" w:hAnsi="Times New Roman" w:cs="Times New Roman"/>
          <w:sz w:val="24"/>
          <w:szCs w:val="28"/>
        </w:rPr>
        <w:t>Б1.О.04 Физическая культура и спорт</w:t>
      </w:r>
      <w:bookmarkStart w:id="3" w:name="_GoBack"/>
      <w:bookmarkEnd w:id="3"/>
      <w:r w:rsidRPr="00565E08">
        <w:rPr>
          <w:rFonts w:ascii="Times New Roman" w:hAnsi="Times New Roman" w:cs="Times New Roman"/>
          <w:sz w:val="24"/>
          <w:szCs w:val="28"/>
        </w:rPr>
        <w:t>, утвержден</w:t>
      </w:r>
      <w:r>
        <w:rPr>
          <w:rFonts w:ascii="Times New Roman" w:hAnsi="Times New Roman" w:cs="Times New Roman"/>
          <w:sz w:val="24"/>
          <w:szCs w:val="28"/>
        </w:rPr>
        <w:t xml:space="preserve">ных </w:t>
      </w:r>
      <w:r w:rsidRPr="00565E08">
        <w:rPr>
          <w:rFonts w:ascii="Times New Roman" w:hAnsi="Times New Roman" w:cs="Times New Roman"/>
          <w:sz w:val="24"/>
          <w:szCs w:val="28"/>
        </w:rPr>
        <w:t xml:space="preserve">Ученым советом Университета </w:t>
      </w:r>
      <w:r w:rsidRPr="00565E08">
        <w:rPr>
          <w:rFonts w:ascii="Times New Roman" w:hAnsi="Times New Roman" w:cs="Times New Roman"/>
          <w:bCs/>
          <w:sz w:val="24"/>
          <w:szCs w:val="28"/>
        </w:rPr>
        <w:t>30 мая 2024 г., протокол № 10, в составе основной профессиональной образовательной программы высшего образования – программы бакалавриата по направлению подготовки 01.03.05 Статистика, образовательная программа «Бизнес-аналитика».</w:t>
      </w:r>
      <w:bookmarkEnd w:id="2"/>
    </w:p>
    <w:bookmarkEnd w:id="1"/>
    <w:p w:rsidR="005505C1" w:rsidRDefault="00550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56063E" w:rsidRPr="00C01DF4" w:rsidRDefault="0056063E">
      <w:pPr>
        <w:pStyle w:val="a5"/>
        <w:ind w:left="6" w:right="16"/>
        <w:jc w:val="center"/>
        <w:sectPr w:rsidR="0056063E" w:rsidRPr="00C01DF4">
          <w:pgSz w:w="11906" w:h="16838"/>
          <w:pgMar w:top="1040" w:right="740" w:bottom="280" w:left="1600" w:header="0" w:footer="0" w:gutter="0"/>
          <w:cols w:space="720"/>
          <w:formProt w:val="0"/>
          <w:docGrid w:linePitch="100"/>
        </w:sectPr>
      </w:pPr>
    </w:p>
    <w:p w:rsidR="0056063E" w:rsidRPr="00C01DF4" w:rsidRDefault="0056063E">
      <w:pPr>
        <w:pStyle w:val="a5"/>
        <w:spacing w:before="1"/>
        <w:rPr>
          <w:b/>
          <w:sz w:val="2"/>
        </w:rPr>
      </w:pPr>
    </w:p>
    <w:tbl>
      <w:tblPr>
        <w:tblW w:w="15054" w:type="dxa"/>
        <w:tblInd w:w="8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9"/>
        <w:gridCol w:w="7938"/>
        <w:gridCol w:w="3119"/>
        <w:gridCol w:w="3118"/>
      </w:tblGrid>
      <w:tr w:rsidR="00C9304C" w:rsidRPr="00C01DF4" w:rsidTr="00C9304C">
        <w:trPr>
          <w:trHeight w:val="275"/>
        </w:trPr>
        <w:tc>
          <w:tcPr>
            <w:tcW w:w="15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2A5F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Название компетенции - УК-7 -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C9304C" w:rsidRPr="00C01DF4" w:rsidTr="00C9304C">
        <w:trPr>
          <w:trHeight w:val="45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04C" w:rsidRPr="00C01DF4" w:rsidRDefault="00C9304C" w:rsidP="00C930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№ п/п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04C" w:rsidRPr="00C01DF4" w:rsidRDefault="00C9304C" w:rsidP="002A5F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Задание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04C" w:rsidRPr="00C01DF4" w:rsidRDefault="00C9304C" w:rsidP="002A5F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Ключ</w:t>
            </w:r>
            <w:r w:rsidRPr="00C01DF4"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C01D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</w:t>
            </w:r>
            <w:r w:rsidRPr="00C01DF4"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C01D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заданию</w:t>
            </w:r>
            <w:r w:rsidRPr="00C01DF4"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C01D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r w:rsidRPr="00C01DF4">
              <w:rPr>
                <w:rFonts w:ascii="Times New Roman" w:eastAsia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C01D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Эталонный </w:t>
            </w:r>
            <w:r w:rsidRPr="00C01DF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ответ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04C" w:rsidRPr="00C01DF4" w:rsidRDefault="00C9304C" w:rsidP="002A5F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Критерии</w:t>
            </w:r>
            <w:r w:rsidRPr="00C01DF4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C01DF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оценивания</w:t>
            </w:r>
          </w:p>
        </w:tc>
      </w:tr>
      <w:tr w:rsidR="00C9304C" w:rsidRPr="00C01DF4" w:rsidTr="00C9304C">
        <w:trPr>
          <w:trHeight w:val="45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К разновидности какого общественного явления относится физическая культура</w:t>
            </w:r>
            <w:r w:rsidR="0068458B"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, играющая ключевую роль в обеспечении полноценной социальной и профессиональной деятельности</w:t>
            </w:r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?</w:t>
            </w:r>
          </w:p>
          <w:p w:rsidR="00C9304C" w:rsidRPr="00C01DF4" w:rsidRDefault="00C9304C" w:rsidP="00C930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А – спорт</w:t>
            </w:r>
          </w:p>
          <w:p w:rsidR="00C9304C" w:rsidRPr="00C01DF4" w:rsidRDefault="00C9304C" w:rsidP="00C930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Б – культура</w:t>
            </w:r>
          </w:p>
          <w:p w:rsidR="00C9304C" w:rsidRPr="00C01DF4" w:rsidRDefault="00C9304C" w:rsidP="00C930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В – научно-технический прогресс</w:t>
            </w:r>
          </w:p>
          <w:p w:rsidR="00C9304C" w:rsidRPr="00C01DF4" w:rsidRDefault="00C9304C" w:rsidP="00C930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Г – физическое воспитание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EC61EF" w:rsidP="00C930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Дан верный ответ</w:t>
            </w:r>
          </w:p>
        </w:tc>
      </w:tr>
      <w:tr w:rsidR="00C9304C" w:rsidRPr="00C01DF4" w:rsidTr="00C9304C">
        <w:trPr>
          <w:trHeight w:val="45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Какой вид физической культуры характеризуется как игровая деятельность, связанная с сопоставлением физических и духовных сил человека, протекающая в форме состязаний и имеющая общественное признание?</w:t>
            </w:r>
          </w:p>
          <w:p w:rsidR="00C9304C" w:rsidRPr="00C01DF4" w:rsidRDefault="00C9304C" w:rsidP="00C930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А – неспециальное физическое образование (физическое воспитание)</w:t>
            </w:r>
          </w:p>
          <w:p w:rsidR="00C9304C" w:rsidRPr="00C01DF4" w:rsidRDefault="00C9304C" w:rsidP="00C930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Б – спорт</w:t>
            </w:r>
          </w:p>
          <w:p w:rsidR="00C9304C" w:rsidRPr="00C01DF4" w:rsidRDefault="00C9304C" w:rsidP="00C930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В – физическая рекреация</w:t>
            </w:r>
          </w:p>
          <w:p w:rsidR="00C9304C" w:rsidRPr="00C01DF4" w:rsidRDefault="00C9304C" w:rsidP="00C930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Г – двигательная реабилитация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EC61EF" w:rsidP="00C930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Дан верный ответ</w:t>
            </w:r>
          </w:p>
        </w:tc>
      </w:tr>
      <w:tr w:rsidR="00C9304C" w:rsidRPr="00C01DF4" w:rsidTr="00C9304C">
        <w:trPr>
          <w:trHeight w:val="45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BA73E8" w:rsidP="00C930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П</w:t>
            </w:r>
            <w:r w:rsidR="00C9304C"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роцесс</w:t>
            </w:r>
            <w:r w:rsidR="00C9304C" w:rsidRPr="00C01D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304C"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изменения форм и функций организма в течение индивидуальной жизни</w:t>
            </w:r>
            <w:r w:rsidR="00EC61EF"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, играющий важную роль в обеспечении полноценной социальной и профессиональной деятельности:</w:t>
            </w:r>
          </w:p>
          <w:p w:rsidR="00C9304C" w:rsidRPr="00C01DF4" w:rsidRDefault="00C9304C" w:rsidP="00C930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А – физическое совершенство</w:t>
            </w:r>
          </w:p>
          <w:p w:rsidR="00C9304C" w:rsidRPr="00C01DF4" w:rsidRDefault="00C9304C" w:rsidP="00C930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Б – физическая подготовка</w:t>
            </w:r>
          </w:p>
          <w:p w:rsidR="00C9304C" w:rsidRPr="00C01DF4" w:rsidRDefault="00C9304C" w:rsidP="00C930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В – физическое состояние</w:t>
            </w:r>
          </w:p>
          <w:p w:rsidR="00C9304C" w:rsidRPr="00C01DF4" w:rsidRDefault="00C9304C" w:rsidP="00C930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Г – физическое развитие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EC61EF" w:rsidP="00C930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Дан верный ответ</w:t>
            </w:r>
          </w:p>
        </w:tc>
      </w:tr>
      <w:tr w:rsidR="00C9304C" w:rsidRPr="00C01DF4" w:rsidTr="00C9304C">
        <w:trPr>
          <w:trHeight w:val="45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EF" w:rsidRPr="00C01DF4" w:rsidRDefault="00EC61EF" w:rsidP="00C930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 xml:space="preserve">Исторически обусловленный тип социальной практики физического воспитания, включающий мировоззренческие, теоретико-методические и организационные основы, обеспечивающие физическое совершенствование людей и формирование здорового образа жизни </w:t>
            </w:r>
          </w:p>
          <w:p w:rsidR="00EC61EF" w:rsidRPr="00C01DF4" w:rsidRDefault="00EC61EF" w:rsidP="00C930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А-</w:t>
            </w:r>
            <w:r w:rsidRPr="00C01DF4">
              <w:t xml:space="preserve"> </w:t>
            </w:r>
            <w:proofErr w:type="spellStart"/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валеология</w:t>
            </w:r>
            <w:proofErr w:type="spellEnd"/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 xml:space="preserve"> </w:t>
            </w:r>
          </w:p>
          <w:p w:rsidR="00C9304C" w:rsidRPr="00C01DF4" w:rsidRDefault="00C9304C" w:rsidP="00C930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 xml:space="preserve">Б – </w:t>
            </w:r>
            <w:r w:rsidR="00EC61EF"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спорт</w:t>
            </w:r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 xml:space="preserve"> </w:t>
            </w:r>
          </w:p>
          <w:p w:rsidR="00C9304C" w:rsidRPr="00C01DF4" w:rsidRDefault="00C9304C" w:rsidP="00C930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 xml:space="preserve">В – </w:t>
            </w:r>
            <w:r w:rsidR="00EC61EF"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физическая культура</w:t>
            </w:r>
          </w:p>
          <w:p w:rsidR="00C9304C" w:rsidRPr="00C01DF4" w:rsidRDefault="00C9304C" w:rsidP="00C930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 xml:space="preserve">Г – </w:t>
            </w:r>
            <w:r w:rsidR="00EC61EF"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 xml:space="preserve">система физического воспитания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0556DD" w:rsidP="00C930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Дан верный ответ</w:t>
            </w:r>
          </w:p>
        </w:tc>
      </w:tr>
      <w:tr w:rsidR="00C9304C" w:rsidRPr="00C01DF4" w:rsidTr="00C9304C">
        <w:trPr>
          <w:trHeight w:val="45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18" w:rsidRPr="00C01DF4" w:rsidRDefault="00034C18" w:rsidP="00C930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Основное специфическое средство физического воспитания для поддержания должного уровеня физической подготовленности</w:t>
            </w:r>
          </w:p>
          <w:p w:rsidR="00C9304C" w:rsidRPr="00C01DF4" w:rsidRDefault="00C9304C" w:rsidP="00C930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А – физические упражнения</w:t>
            </w:r>
          </w:p>
          <w:p w:rsidR="00C9304C" w:rsidRPr="00C01DF4" w:rsidRDefault="00C9304C" w:rsidP="00C930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Б – материальная база для занятий физической культурой</w:t>
            </w:r>
          </w:p>
          <w:p w:rsidR="00C9304C" w:rsidRPr="00C01DF4" w:rsidRDefault="00C9304C" w:rsidP="00C930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 xml:space="preserve">В – естественные силы природы </w:t>
            </w:r>
          </w:p>
          <w:p w:rsidR="00C9304C" w:rsidRPr="00C01DF4" w:rsidRDefault="00C9304C" w:rsidP="00C930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 xml:space="preserve">Г – гигиенические факторы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0556DD" w:rsidP="00C930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Дан верный ответ</w:t>
            </w:r>
          </w:p>
        </w:tc>
      </w:tr>
      <w:tr w:rsidR="00C9304C" w:rsidRPr="00C01DF4" w:rsidTr="00C9304C">
        <w:trPr>
          <w:trHeight w:val="45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18" w:rsidRPr="00C01DF4" w:rsidRDefault="00762D34" w:rsidP="00C930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Т</w:t>
            </w:r>
            <w:r w:rsidR="00CB4F88"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ермин</w:t>
            </w:r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,</w:t>
            </w:r>
            <w:r w:rsidR="00CB4F88"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 xml:space="preserve"> подчеркивающий прикладную направленность физического воспитания к трудовой или иной деятельности </w:t>
            </w:r>
          </w:p>
          <w:p w:rsidR="00C9304C" w:rsidRPr="00C01DF4" w:rsidRDefault="00C9304C" w:rsidP="00C930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А – физическое развитие</w:t>
            </w:r>
          </w:p>
          <w:p w:rsidR="00C9304C" w:rsidRPr="00C01DF4" w:rsidRDefault="00C9304C" w:rsidP="00C930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Б – физическая подготовка</w:t>
            </w:r>
          </w:p>
          <w:p w:rsidR="00C9304C" w:rsidRPr="00C01DF4" w:rsidRDefault="00C9304C" w:rsidP="00C930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В – физическое совершенство</w:t>
            </w:r>
          </w:p>
          <w:p w:rsidR="00C9304C" w:rsidRPr="00C01DF4" w:rsidRDefault="00C9304C" w:rsidP="00C930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Г – спортивная форма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762D34" w:rsidP="00C930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0556DD" w:rsidP="00C930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Дан верный ответ</w:t>
            </w:r>
          </w:p>
        </w:tc>
      </w:tr>
      <w:tr w:rsidR="00C9304C" w:rsidRPr="00C01DF4" w:rsidTr="00C9304C">
        <w:trPr>
          <w:trHeight w:val="140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lastRenderedPageBreak/>
              <w:t>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D34" w:rsidRPr="00C01DF4" w:rsidRDefault="00762D34" w:rsidP="00C930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 xml:space="preserve">Показатели, характеризующие уровень физического развития человека: </w:t>
            </w:r>
          </w:p>
          <w:p w:rsidR="00762D34" w:rsidRPr="00C01DF4" w:rsidRDefault="00762D34" w:rsidP="00C930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А-</w:t>
            </w:r>
            <w:r w:rsidRPr="00C01DF4">
              <w:t xml:space="preserve"> </w:t>
            </w:r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 xml:space="preserve">показатели телосложения, здоровья и развития физических качеств </w:t>
            </w:r>
          </w:p>
          <w:p w:rsidR="00762D34" w:rsidRPr="00C01DF4" w:rsidRDefault="00C9304C" w:rsidP="00C930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 xml:space="preserve">Б – </w:t>
            </w:r>
            <w:r w:rsidR="00762D34"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 xml:space="preserve">показатели уровня физической подготовленности и спортивных результатов </w:t>
            </w:r>
          </w:p>
          <w:p w:rsidR="00762D34" w:rsidRPr="00C01DF4" w:rsidRDefault="00C9304C" w:rsidP="00C930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 xml:space="preserve">В – </w:t>
            </w:r>
            <w:r w:rsidR="00762D34"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 xml:space="preserve">уровень и качество сформированных спортивных двигательных умений и навыков </w:t>
            </w:r>
          </w:p>
          <w:p w:rsidR="00762D34" w:rsidRPr="00C01DF4" w:rsidRDefault="00C9304C" w:rsidP="00C930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 xml:space="preserve">Г – </w:t>
            </w:r>
            <w:r w:rsidR="00762D34"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уровень и качество сформированных жизненно важных двигательных умений и навыков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0556DD" w:rsidP="00C930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Дан верный ответ</w:t>
            </w:r>
          </w:p>
        </w:tc>
      </w:tr>
      <w:tr w:rsidR="00C9304C" w:rsidRPr="00C01DF4" w:rsidTr="00C9304C">
        <w:trPr>
          <w:trHeight w:val="2092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8458B" w:rsidRPr="00C0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 длительно выполнять работу умеренной интенсивности при глобальном функционировании мышечной системы называется физической…..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405CFA" w:rsidP="000D0B9B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68458B" w:rsidRPr="00C01DF4">
              <w:rPr>
                <w:rFonts w:ascii="Times New Roman" w:eastAsia="Times New Roman" w:hAnsi="Times New Roman" w:cs="Times New Roman"/>
                <w:sz w:val="20"/>
                <w:szCs w:val="20"/>
              </w:rPr>
              <w:t>аботоспособностью</w:t>
            </w:r>
          </w:p>
          <w:p w:rsidR="00C9304C" w:rsidRPr="00C01DF4" w:rsidRDefault="00C9304C" w:rsidP="000D0B9B">
            <w:pPr>
              <w:pStyle w:val="a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0D0B9B" w:rsidP="00C930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C9304C" w:rsidRPr="00C01DF4" w:rsidTr="00C9304C">
        <w:trPr>
          <w:trHeight w:val="171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9A4F2E" w:rsidP="00C9304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 противостоять физическому утомлению в процессе деятельности – это….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405CFA" w:rsidP="009A4F2E">
            <w:pPr>
              <w:pStyle w:val="af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="009A4F2E" w:rsidRPr="00C01DF4">
              <w:rPr>
                <w:rFonts w:ascii="Times New Roman" w:eastAsia="Calibri" w:hAnsi="Times New Roman" w:cs="Times New Roman"/>
                <w:sz w:val="20"/>
                <w:szCs w:val="20"/>
              </w:rPr>
              <w:t>ыносливость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0D0B9B" w:rsidP="00C930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C9304C" w:rsidRPr="00C01DF4" w:rsidTr="00C9304C">
        <w:trPr>
          <w:trHeight w:val="45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9A4F2E" w:rsidP="00C930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Эффективность физических упражнений оздоровительной направленности с целью поддержания должного уровня физической подготовленности определяется режимом….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405CFA" w:rsidP="00C9304C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9A4F2E" w:rsidRPr="00C01DF4">
              <w:rPr>
                <w:rFonts w:ascii="Times New Roman" w:eastAsia="Times New Roman" w:hAnsi="Times New Roman" w:cs="Times New Roman"/>
                <w:sz w:val="20"/>
                <w:szCs w:val="20"/>
              </w:rPr>
              <w:t>аботы и отдыха</w:t>
            </w:r>
          </w:p>
          <w:p w:rsidR="00C9304C" w:rsidRPr="00C01DF4" w:rsidRDefault="00C9304C" w:rsidP="00C930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C9304C" w:rsidRPr="00C01DF4" w:rsidTr="00C9304C">
        <w:trPr>
          <w:trHeight w:val="45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034C18" w:rsidP="00C930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Высшая степень физического развития и всесторонней физической подготовленности человека к трудовой и военной деятельности это –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405CFA" w:rsidP="00C9304C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="00034C18" w:rsidRPr="00C01DF4">
              <w:rPr>
                <w:rFonts w:ascii="Times New Roman" w:eastAsia="Times New Roman" w:hAnsi="Times New Roman" w:cs="Times New Roman"/>
                <w:sz w:val="20"/>
                <w:szCs w:val="20"/>
              </w:rPr>
              <w:t>изическое совершенство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C9304C" w:rsidRPr="00C01DF4" w:rsidTr="00C9304C">
        <w:trPr>
          <w:trHeight w:val="45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034C18" w:rsidP="00C9304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Прогрессивные идеи о содержании и путях воспитания гармонически развитой личности для обеспечения полноценной социальной и профессиональной деятельности — это </w:t>
            </w:r>
            <w:r w:rsidR="00D84CD6" w:rsidRPr="00C01DF4">
              <w:rPr>
                <w:rFonts w:ascii="Times New Roman" w:eastAsia="Calibri" w:hAnsi="Times New Roman" w:cs="Times New Roman"/>
                <w:sz w:val="20"/>
                <w:szCs w:val="20"/>
              </w:rPr>
              <w:t>……</w:t>
            </w:r>
            <w:r w:rsidRPr="00C01DF4">
              <w:rPr>
                <w:rFonts w:ascii="Times New Roman" w:eastAsia="Calibri" w:hAnsi="Times New Roman" w:cs="Times New Roman"/>
                <w:sz w:val="20"/>
                <w:szCs w:val="20"/>
              </w:rPr>
              <w:t>возникновения и развития теории и методики физического воспитания.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405CFA" w:rsidP="00D84CD6">
            <w:pPr>
              <w:pStyle w:val="af"/>
              <w:widowControl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D84CD6" w:rsidRPr="00C01DF4">
              <w:rPr>
                <w:rFonts w:ascii="Times New Roman" w:eastAsia="Calibri" w:hAnsi="Times New Roman" w:cs="Times New Roman"/>
                <w:sz w:val="20"/>
                <w:szCs w:val="20"/>
              </w:rPr>
              <w:t>снова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C9304C" w:rsidRPr="00C01DF4" w:rsidTr="00C9304C">
        <w:trPr>
          <w:trHeight w:val="45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D84CD6" w:rsidP="00C9304C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 человека преодолевать внешнее сопротивление или противостоять ему за счёт мышечных усилий необходимая для успеха в различных видах деятельности, связанных с перемещением тела, его отдельных частей или внешних предметов – это…..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405CFA" w:rsidP="00D84CD6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D84CD6" w:rsidRPr="00C01DF4">
              <w:rPr>
                <w:rFonts w:ascii="Times New Roman" w:eastAsia="Calibri" w:hAnsi="Times New Roman" w:cs="Times New Roman"/>
                <w:sz w:val="20"/>
                <w:szCs w:val="20"/>
              </w:rPr>
              <w:t>ила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</w:rPr>
              <w:t>Дан верный ответ</w:t>
            </w:r>
          </w:p>
          <w:p w:rsidR="00C9304C" w:rsidRPr="00C01DF4" w:rsidRDefault="00C9304C" w:rsidP="00C930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04C" w:rsidRPr="00C01DF4" w:rsidTr="00C9304C">
        <w:trPr>
          <w:trHeight w:val="67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BA73E8" w:rsidP="00C9304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eastAsia="Calibri" w:hAnsi="Times New Roman" w:cs="Times New Roman"/>
                <w:sz w:val="20"/>
                <w:szCs w:val="20"/>
              </w:rPr>
              <w:t>Под … физических упражнений понимают с</w:t>
            </w:r>
            <w:r w:rsidR="00D84CD6" w:rsidRPr="00C01DF4">
              <w:rPr>
                <w:rFonts w:ascii="Times New Roman" w:eastAsia="Calibri" w:hAnsi="Times New Roman" w:cs="Times New Roman"/>
                <w:sz w:val="20"/>
                <w:szCs w:val="20"/>
              </w:rPr>
              <w:t>пособы выполнения двигательных действий, с помощью которых двигательная задача решается целесообразно с относительно большой эффективностью</w:t>
            </w:r>
            <w:r w:rsidRPr="00C01D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целью поддержания должного уровеня физической подготовленности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405CFA" w:rsidP="00BA73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="00BA73E8" w:rsidRPr="00C01DF4">
              <w:rPr>
                <w:rFonts w:ascii="Times New Roman" w:eastAsia="Calibri" w:hAnsi="Times New Roman" w:cs="Times New Roman"/>
                <w:sz w:val="20"/>
                <w:szCs w:val="20"/>
              </w:rPr>
              <w:t>ехникой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C01DF4" w:rsidRPr="00C01DF4" w:rsidTr="005809B2">
        <w:trPr>
          <w:trHeight w:val="41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667277" w:rsidP="00C930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Базовое гимнастического упражнение «</w:t>
            </w:r>
            <w:r w:rsidR="004823E0" w:rsidRPr="00C01D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кувыр</w:t>
            </w:r>
            <w:r w:rsidRPr="00C01D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</w:t>
            </w:r>
            <w:r w:rsidR="004823E0" w:rsidRPr="00C01D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вперед</w:t>
            </w:r>
            <w:r w:rsidRPr="00C01D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  <w:r w:rsidR="004823E0" w:rsidRPr="00C01D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01D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способствует поддержанию должного уровня физической подготовленности, являясь частью общей физической подготовки. </w:t>
            </w:r>
            <w:r w:rsidR="005809B2" w:rsidRPr="00C01D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 выполнении студентами данного упражнения было выявлено следующее</w:t>
            </w:r>
            <w:r w:rsidRPr="00C01D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</w:t>
            </w:r>
          </w:p>
          <w:p w:rsidR="00667277" w:rsidRPr="00C01DF4" w:rsidRDefault="00667277" w:rsidP="00C930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Недостаточно плотная группировка</w:t>
            </w:r>
          </w:p>
          <w:p w:rsidR="00667277" w:rsidRPr="00C01DF4" w:rsidRDefault="00667277" w:rsidP="00C930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Незначительное изменение прямолинейности движения </w:t>
            </w:r>
          </w:p>
          <w:p w:rsidR="00667277" w:rsidRPr="00C01DF4" w:rsidRDefault="00667277" w:rsidP="00C930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Упор головой в мат </w:t>
            </w:r>
          </w:p>
          <w:p w:rsidR="00667277" w:rsidRPr="00C01DF4" w:rsidRDefault="00667277" w:rsidP="00C930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Отсутствие легкости в выполнении.</w:t>
            </w:r>
          </w:p>
          <w:p w:rsidR="00667277" w:rsidRPr="00C01DF4" w:rsidRDefault="00667277" w:rsidP="00C930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Найдите грубую ошибку в технике выполнения физического упражнения.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667277" w:rsidP="006672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0D0B9B" w:rsidP="00C930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C9304C" w:rsidRPr="00C01DF4" w:rsidTr="00C9304C">
        <w:trPr>
          <w:trHeight w:val="114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DF1A33" w:rsidP="005809B2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упражнений, которые разогревают мышцы и суставы, подготавливают организм к физической нагрузке, с целью минимизировать риск травм во время выполнения физических упражнений и повысить эффективность занятий.</w:t>
            </w:r>
            <w:r w:rsidR="004C5B94" w:rsidRPr="00C01D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Продолжительность этой части занятий — от 15 до 30 минут (зависит от уровня физической подготовленности занимающихся и характера предстоящего занятия). О какой части занятий по физической культуре и спорту идет речь?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4C5B94" w:rsidP="005809B2">
            <w:pPr>
              <w:pStyle w:val="af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Разминка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16743B" w:rsidP="00C930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0556DD" w:rsidRPr="00C01DF4" w:rsidTr="00C9304C">
        <w:trPr>
          <w:trHeight w:val="178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6DD" w:rsidRPr="00C01DF4" w:rsidRDefault="000556DD" w:rsidP="000556D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6DD" w:rsidRPr="00C01DF4" w:rsidRDefault="000556DD" w:rsidP="000556DD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Игра в волейбол способствует поддержанию должного уровня физической подготовленности,</w:t>
            </w:r>
            <w:r w:rsidRPr="00C01DF4">
              <w:t xml:space="preserve"> </w:t>
            </w:r>
            <w:r w:rsidRPr="00C01D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развива</w:t>
            </w:r>
            <w:r w:rsidR="004C798D" w:rsidRPr="00C01D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</w:t>
            </w:r>
            <w:r w:rsidRPr="00C01D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выносливость, быстроту реакции, координацию движений и гибкость. Найдите грубую ошибку в технике выполнения спортивных движений при игре в волейбол:</w:t>
            </w:r>
          </w:p>
          <w:p w:rsidR="000556DD" w:rsidRPr="00C01DF4" w:rsidRDefault="000556DD" w:rsidP="000556DD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 Упор на обе ноги</w:t>
            </w:r>
          </w:p>
          <w:p w:rsidR="000556DD" w:rsidRPr="00C01DF4" w:rsidRDefault="000556DD" w:rsidP="000556DD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 Нижняя прямая передача в волейболе</w:t>
            </w:r>
          </w:p>
          <w:p w:rsidR="000556DD" w:rsidRPr="00C01DF4" w:rsidRDefault="000556DD" w:rsidP="000556DD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 Сопровождение мяча рукой после подачи</w:t>
            </w:r>
          </w:p>
          <w:p w:rsidR="000556DD" w:rsidRPr="00C01DF4" w:rsidRDefault="000556DD" w:rsidP="000556DD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 Отклонение назад в момент удара по мячу</w:t>
            </w:r>
          </w:p>
          <w:p w:rsidR="000556DD" w:rsidRPr="00C01DF4" w:rsidRDefault="000556DD" w:rsidP="000556DD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6DD" w:rsidRPr="00C01DF4" w:rsidRDefault="000556DD" w:rsidP="000556DD">
            <w:pPr>
              <w:pStyle w:val="af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6DD" w:rsidRPr="00C01DF4" w:rsidRDefault="000556DD" w:rsidP="00055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C9304C" w:rsidRPr="00C01DF4" w:rsidTr="00C9304C">
        <w:trPr>
          <w:trHeight w:val="411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A5" w:rsidRPr="00C01DF4" w:rsidRDefault="00BA0CA5" w:rsidP="00C930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 занятий физическими упражнениями, направленная на всестороннее развитие физических качеств человека (силы, выносливости, быстроты, ловкости, гибкости) в их гармоничном сочетании, не привязана к конкретному виду спорта, но является фундаментом для дальнейшей специализированной подготовки и основой для достижения высоких результатов в выбранной сфере деятельности. </w:t>
            </w:r>
          </w:p>
          <w:p w:rsidR="00C9304C" w:rsidRPr="00C01DF4" w:rsidRDefault="00BA0CA5" w:rsidP="00C930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какой системе занятий идет речь?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BA0CA5" w:rsidP="00BA0CA5">
            <w:pPr>
              <w:pStyle w:val="af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физическая подготовка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0556DD" w:rsidP="00C930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C9304C" w:rsidRPr="00C01DF4" w:rsidTr="00C9304C">
        <w:trPr>
          <w:trHeight w:val="7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tabs>
                <w:tab w:val="left" w:pos="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C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19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0556DD" w:rsidP="00C930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Игра в баскетбол способствует физической подготовленности для обеспечения полноценной профессиональной деятельности,</w:t>
            </w:r>
            <w:r w:rsidRPr="00C01DF4">
              <w:t xml:space="preserve"> </w:t>
            </w:r>
            <w:r w:rsidRPr="00C01DF4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стимулируя развитие логического мышления, улучшает память и способность к концентрации.</w:t>
            </w:r>
          </w:p>
          <w:p w:rsidR="000556DD" w:rsidRPr="00C01DF4" w:rsidRDefault="000556DD" w:rsidP="000556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Найдите грубую ошибку в технике выполнения ведения мяча в баскетболе:</w:t>
            </w:r>
          </w:p>
          <w:p w:rsidR="000556DD" w:rsidRPr="00C01DF4" w:rsidRDefault="000556DD" w:rsidP="000556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Периодический зрительный контроль за мячом</w:t>
            </w:r>
          </w:p>
          <w:p w:rsidR="000556DD" w:rsidRPr="00C01DF4" w:rsidRDefault="000556DD" w:rsidP="000556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Кисть накладывается на мяч ударом или шлепком</w:t>
            </w:r>
          </w:p>
          <w:p w:rsidR="000556DD" w:rsidRPr="00C01DF4" w:rsidRDefault="000556DD" w:rsidP="000556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Недостаточно согнуты ноги</w:t>
            </w:r>
          </w:p>
          <w:p w:rsidR="000556DD" w:rsidRPr="00C01DF4" w:rsidRDefault="000556DD" w:rsidP="000556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Ведение мяча перед собой с недостаточным продвижением вперед</w:t>
            </w:r>
          </w:p>
          <w:p w:rsidR="000556DD" w:rsidRPr="00C01DF4" w:rsidRDefault="000556DD" w:rsidP="000556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0556DD" w:rsidP="000556DD">
            <w:pPr>
              <w:pStyle w:val="af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0556DD" w:rsidP="00C930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C9304C" w:rsidRPr="00C01DF4" w:rsidTr="00C9304C">
        <w:trPr>
          <w:trHeight w:val="114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F4" w:rsidRPr="00C01DF4" w:rsidRDefault="00BA0CA5" w:rsidP="00C930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Стандарты, которые устанавливают минимальные или максимальные требования к физической подготовке и результатам в различных видах спорта. Они могут варьироваться в зависимости от возраста, пола и уровня подготовки.</w:t>
            </w:r>
            <w:r w:rsidR="00C01DF4" w:rsidRPr="00C0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Цели: оценка физической подготовки и здоровья человека, мотивация для тренировок и соревнований, стандартизация, помощь в организации соревнований и тренировочных процессов. О каких стандартах идет речь?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01DF4" w:rsidP="00C01DF4">
            <w:pPr>
              <w:pStyle w:val="af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Спортивные нормативы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0556DD" w:rsidP="00C930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C9304C" w:rsidRPr="00C01DF4" w:rsidTr="00C9304C">
        <w:trPr>
          <w:trHeight w:val="169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01DF4" w:rsidP="005F63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Какое мероприятие необходимо провести с целью выявления сильнейших спортсменов и команд по уровню физической подготовки, высших спортивных достижений, совершенствования спортивного мастерства, пропаганды физической культуры и спорта?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4B3443" w:rsidRDefault="004B3443" w:rsidP="00C01DF4">
            <w:pPr>
              <w:pStyle w:val="af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Соревнование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0556DD" w:rsidP="00C930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</w:tbl>
    <w:p w:rsidR="00C9304C" w:rsidRPr="00C01DF4" w:rsidRDefault="00C9304C">
      <w:pPr>
        <w:ind w:left="858" w:right="899"/>
        <w:jc w:val="center"/>
        <w:rPr>
          <w:rFonts w:ascii="Times New Roman" w:hAnsi="Times New Roman" w:cs="Times New Roman"/>
          <w:b/>
          <w:sz w:val="24"/>
        </w:rPr>
      </w:pPr>
    </w:p>
    <w:p w:rsidR="0056063E" w:rsidRPr="00C01DF4" w:rsidRDefault="00743A34">
      <w:pPr>
        <w:ind w:left="858" w:right="899"/>
        <w:jc w:val="center"/>
        <w:rPr>
          <w:rFonts w:ascii="Times New Roman" w:hAnsi="Times New Roman" w:cs="Times New Roman"/>
          <w:b/>
          <w:sz w:val="24"/>
        </w:rPr>
      </w:pPr>
      <w:r w:rsidRPr="00C01DF4">
        <w:rPr>
          <w:rFonts w:ascii="Times New Roman" w:hAnsi="Times New Roman" w:cs="Times New Roman"/>
          <w:b/>
          <w:sz w:val="24"/>
        </w:rPr>
        <w:lastRenderedPageBreak/>
        <w:t>КОМПЛЕКТ</w:t>
      </w:r>
      <w:r w:rsidRPr="00C01DF4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C01DF4">
        <w:rPr>
          <w:rFonts w:ascii="Times New Roman" w:hAnsi="Times New Roman" w:cs="Times New Roman"/>
          <w:b/>
          <w:sz w:val="24"/>
        </w:rPr>
        <w:t>ОЦЕНОЧНЫХ</w:t>
      </w:r>
      <w:r w:rsidRPr="00C01DF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C01DF4">
        <w:rPr>
          <w:rFonts w:ascii="Times New Roman" w:hAnsi="Times New Roman" w:cs="Times New Roman"/>
          <w:b/>
          <w:sz w:val="24"/>
        </w:rPr>
        <w:t>СРЕДСТВ</w:t>
      </w:r>
      <w:r w:rsidRPr="00C01DF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C01DF4">
        <w:rPr>
          <w:rFonts w:ascii="Times New Roman" w:hAnsi="Times New Roman" w:cs="Times New Roman"/>
          <w:b/>
          <w:sz w:val="24"/>
        </w:rPr>
        <w:t>ДЛЯ</w:t>
      </w:r>
      <w:r w:rsidRPr="00C01DF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C01DF4">
        <w:rPr>
          <w:rFonts w:ascii="Times New Roman" w:hAnsi="Times New Roman" w:cs="Times New Roman"/>
          <w:b/>
          <w:sz w:val="24"/>
        </w:rPr>
        <w:t>ПРОМЕЖУТОЧНОЙ</w:t>
      </w:r>
      <w:r w:rsidRPr="00C01DF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C01DF4">
        <w:rPr>
          <w:rFonts w:ascii="Times New Roman" w:hAnsi="Times New Roman" w:cs="Times New Roman"/>
          <w:b/>
          <w:spacing w:val="-2"/>
          <w:sz w:val="24"/>
        </w:rPr>
        <w:t>АТТЕСТАЦИИ</w:t>
      </w:r>
    </w:p>
    <w:p w:rsidR="0056063E" w:rsidRPr="00C01DF4" w:rsidRDefault="0056063E">
      <w:pPr>
        <w:pStyle w:val="a5"/>
        <w:rPr>
          <w:b/>
        </w:rPr>
      </w:pPr>
    </w:p>
    <w:p w:rsidR="0056063E" w:rsidRPr="00C01DF4" w:rsidRDefault="00743A34">
      <w:pPr>
        <w:spacing w:before="1"/>
        <w:ind w:right="899"/>
        <w:jc w:val="center"/>
        <w:rPr>
          <w:rFonts w:ascii="Times New Roman" w:hAnsi="Times New Roman" w:cs="Times New Roman"/>
          <w:b/>
          <w:sz w:val="24"/>
        </w:rPr>
      </w:pPr>
      <w:r w:rsidRPr="00C01DF4">
        <w:rPr>
          <w:rFonts w:ascii="Times New Roman" w:hAnsi="Times New Roman" w:cs="Times New Roman"/>
          <w:b/>
          <w:sz w:val="24"/>
        </w:rPr>
        <w:t>Примерные</w:t>
      </w:r>
      <w:r w:rsidRPr="00C01DF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C01DF4">
        <w:rPr>
          <w:rFonts w:ascii="Times New Roman" w:hAnsi="Times New Roman" w:cs="Times New Roman"/>
          <w:b/>
          <w:sz w:val="24"/>
        </w:rPr>
        <w:t>вопросы</w:t>
      </w:r>
      <w:r w:rsidRPr="00C01DF4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C01DF4">
        <w:rPr>
          <w:rFonts w:ascii="Times New Roman" w:hAnsi="Times New Roman" w:cs="Times New Roman"/>
          <w:b/>
          <w:sz w:val="24"/>
        </w:rPr>
        <w:t>к</w:t>
      </w:r>
      <w:r w:rsidRPr="00C01DF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C01DF4">
        <w:rPr>
          <w:rFonts w:ascii="Times New Roman" w:hAnsi="Times New Roman" w:cs="Times New Roman"/>
          <w:b/>
          <w:spacing w:val="-2"/>
          <w:sz w:val="24"/>
        </w:rPr>
        <w:t>зачету</w:t>
      </w:r>
    </w:p>
    <w:p w:rsidR="0056063E" w:rsidRPr="00C01DF4" w:rsidRDefault="00743A34">
      <w:pPr>
        <w:ind w:left="861" w:right="899"/>
        <w:jc w:val="center"/>
        <w:rPr>
          <w:rFonts w:ascii="Times New Roman" w:hAnsi="Times New Roman" w:cs="Times New Roman"/>
          <w:b/>
          <w:i/>
          <w:spacing w:val="-5"/>
          <w:sz w:val="24"/>
        </w:rPr>
      </w:pPr>
      <w:r w:rsidRPr="00C01DF4">
        <w:rPr>
          <w:rFonts w:ascii="Times New Roman" w:hAnsi="Times New Roman" w:cs="Times New Roman"/>
          <w:b/>
          <w:i/>
          <w:sz w:val="24"/>
        </w:rPr>
        <w:t>Контролируемые</w:t>
      </w:r>
      <w:r w:rsidRPr="00C01DF4">
        <w:rPr>
          <w:rFonts w:ascii="Times New Roman" w:hAnsi="Times New Roman" w:cs="Times New Roman"/>
          <w:b/>
          <w:i/>
          <w:spacing w:val="-4"/>
          <w:sz w:val="24"/>
        </w:rPr>
        <w:t xml:space="preserve"> </w:t>
      </w:r>
      <w:r w:rsidRPr="00C01DF4">
        <w:rPr>
          <w:rFonts w:ascii="Times New Roman" w:hAnsi="Times New Roman" w:cs="Times New Roman"/>
          <w:b/>
          <w:i/>
          <w:sz w:val="24"/>
        </w:rPr>
        <w:t>компетенции –</w:t>
      </w:r>
      <w:r w:rsidRPr="00C01DF4">
        <w:rPr>
          <w:rFonts w:ascii="Times New Roman" w:hAnsi="Times New Roman" w:cs="Times New Roman"/>
          <w:b/>
          <w:i/>
          <w:spacing w:val="-5"/>
          <w:sz w:val="24"/>
        </w:rPr>
        <w:t xml:space="preserve"> УК-7 - Способен поддерживать должный уровень физической подготовленности для обеспечения полноценной социальной и профессиональной деятельности</w:t>
      </w:r>
    </w:p>
    <w:tbl>
      <w:tblPr>
        <w:tblW w:w="15336" w:type="dxa"/>
        <w:tblInd w:w="110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848"/>
        <w:gridCol w:w="6408"/>
        <w:gridCol w:w="8080"/>
      </w:tblGrid>
      <w:tr w:rsidR="002A5F20" w:rsidRPr="00C01DF4" w:rsidTr="00C9304C">
        <w:trPr>
          <w:trHeight w:val="23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20" w:rsidRPr="00C01DF4" w:rsidRDefault="002A5F20" w:rsidP="002A5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  <w:r w:rsidRPr="00C01DF4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п/п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20" w:rsidRPr="00C01DF4" w:rsidRDefault="002A5F20" w:rsidP="002A5F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Задание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20" w:rsidRPr="00C01DF4" w:rsidRDefault="002A5F20" w:rsidP="002A5F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Ключ</w:t>
            </w:r>
            <w:r w:rsidRPr="00C01DF4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C01D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</w:t>
            </w:r>
            <w:r w:rsidRPr="00C01DF4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C01D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заданию</w:t>
            </w:r>
            <w:r w:rsidRPr="00C01DF4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C01D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r w:rsidRPr="00C01DF4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C01D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Эталонный</w:t>
            </w:r>
            <w:r w:rsidRPr="00C01DF4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C01DF4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ответ</w:t>
            </w:r>
          </w:p>
        </w:tc>
      </w:tr>
      <w:tr w:rsidR="00C9304C" w:rsidRPr="00C01DF4" w:rsidTr="00C9304C">
        <w:trPr>
          <w:trHeight w:val="24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1.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tabs>
                <w:tab w:val="left" w:pos="1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</w:rPr>
              <w:t>К разновидности какого общественного явления относится физическая культура?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культуре</w:t>
            </w:r>
          </w:p>
        </w:tc>
      </w:tr>
      <w:tr w:rsidR="00C9304C" w:rsidRPr="00C01DF4" w:rsidTr="00C9304C">
        <w:trPr>
          <w:trHeight w:val="564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2.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tabs>
                <w:tab w:val="left" w:pos="1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</w:rPr>
              <w:t>Какой вид физической культуры характеризуется как игровая деятельность, связанная с сопоставлением физических и духовных сил человека, протекающая в форме состязаний и имеющая общественное признание?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Спорт </w:t>
            </w:r>
          </w:p>
        </w:tc>
      </w:tr>
      <w:tr w:rsidR="00C9304C" w:rsidRPr="00C01DF4" w:rsidTr="00C9304C">
        <w:trPr>
          <w:trHeight w:val="41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3.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С каким понятием принято связывать процесс изменения естественных морфофункциональных свойств организма в течение индивидуальной жизни?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01D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Физическое развитие</w:t>
            </w: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304C" w:rsidRPr="00C01DF4" w:rsidTr="00C9304C">
        <w:trPr>
          <w:trHeight w:val="69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4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 xml:space="preserve">Из каких функционально связанных составных частей состоит занятие по </w:t>
            </w:r>
            <w:proofErr w:type="spellStart"/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ФКиС</w:t>
            </w:r>
            <w:proofErr w:type="spellEnd"/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?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pStyle w:val="af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Каждое занятие физической культуры состоит из трех функционально связанных составных частей:</w:t>
            </w:r>
          </w:p>
          <w:p w:rsidR="00C9304C" w:rsidRPr="00C01DF4" w:rsidRDefault="00C9304C" w:rsidP="00C9304C">
            <w:pPr>
              <w:pStyle w:val="af"/>
              <w:widowControl w:val="0"/>
              <w:numPr>
                <w:ilvl w:val="1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подготовительной</w:t>
            </w:r>
          </w:p>
          <w:p w:rsidR="00C9304C" w:rsidRPr="00C01DF4" w:rsidRDefault="00C9304C" w:rsidP="00C9304C">
            <w:pPr>
              <w:pStyle w:val="af"/>
              <w:widowControl w:val="0"/>
              <w:numPr>
                <w:ilvl w:val="1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основной</w:t>
            </w:r>
          </w:p>
          <w:p w:rsidR="00C9304C" w:rsidRPr="00C01DF4" w:rsidRDefault="00C9304C" w:rsidP="00C9304C">
            <w:pPr>
              <w:pStyle w:val="af"/>
              <w:widowControl w:val="0"/>
              <w:numPr>
                <w:ilvl w:val="1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заключительной</w:t>
            </w:r>
          </w:p>
        </w:tc>
      </w:tr>
      <w:tr w:rsidR="00C9304C" w:rsidRPr="00C01DF4" w:rsidTr="00C9304C">
        <w:trPr>
          <w:trHeight w:val="91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5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Перечислить основные средства физической культуры?</w:t>
            </w:r>
          </w:p>
          <w:p w:rsidR="00C9304C" w:rsidRPr="00C01DF4" w:rsidRDefault="00C9304C" w:rsidP="00C9304C">
            <w:pPr>
              <w:widowControl w:val="0"/>
              <w:tabs>
                <w:tab w:val="left" w:pos="1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К основным средствам физической культуры относят:</w:t>
            </w:r>
          </w:p>
          <w:p w:rsidR="00C9304C" w:rsidRPr="00C01DF4" w:rsidRDefault="00C9304C" w:rsidP="00C9304C">
            <w:pPr>
              <w:pStyle w:val="af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Физические упражнения — движения или действия, используемые для формирования и совершенствования двигательных умений и навыков, развития физических качеств.</w:t>
            </w:r>
          </w:p>
          <w:p w:rsidR="00C9304C" w:rsidRPr="00C01DF4" w:rsidRDefault="00C9304C" w:rsidP="00C9304C">
            <w:pPr>
              <w:pStyle w:val="af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Естественные силы природы — солнечные лучи, воздух, вода.</w:t>
            </w:r>
          </w:p>
          <w:p w:rsidR="00C9304C" w:rsidRPr="00C01DF4" w:rsidRDefault="00C9304C" w:rsidP="00C9304C">
            <w:pPr>
              <w:pStyle w:val="af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Гигиенические факторы</w:t>
            </w:r>
          </w:p>
        </w:tc>
      </w:tr>
      <w:tr w:rsidR="00C9304C" w:rsidRPr="00C01DF4" w:rsidTr="00C9304C">
        <w:trPr>
          <w:trHeight w:val="352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6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tabs>
                <w:tab w:val="left" w:pos="1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 xml:space="preserve">Какое понятие наиболее точно отражает высшую степень физического развития и всесторонней физической подготовленности человека к трудовой и военной деятельности.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Физическое совершенство </w:t>
            </w:r>
          </w:p>
        </w:tc>
      </w:tr>
      <w:tr w:rsidR="00C9304C" w:rsidRPr="00C01DF4" w:rsidTr="00C9304C">
        <w:trPr>
          <w:trHeight w:val="58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7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Какие учебные отделения создаются в вузах для занятий физической культурой с учетом пола, состояния здоровья, физического развития и подготовленности, спортивной квалификации и личного желания студентов?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Основное, специальное и спортивное отделения.</w:t>
            </w:r>
          </w:p>
        </w:tc>
      </w:tr>
      <w:tr w:rsidR="00C9304C" w:rsidRPr="00C01DF4" w:rsidTr="00C9304C">
        <w:trPr>
          <w:trHeight w:val="454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8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Что такое физическое воспитание?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Педагогический процесс, направленный на формирование знаний, умений и навыков в области физической культуры.</w:t>
            </w:r>
          </w:p>
        </w:tc>
      </w:tr>
      <w:tr w:rsidR="00C9304C" w:rsidRPr="00C01DF4" w:rsidTr="00C9304C">
        <w:trPr>
          <w:trHeight w:val="91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9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tabs>
                <w:tab w:val="left" w:pos="1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физического воспитания студентов.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</w:rPr>
              <w:t>К таким формам относят:</w:t>
            </w:r>
          </w:p>
          <w:p w:rsidR="00C9304C" w:rsidRPr="00C01DF4" w:rsidRDefault="00C9304C" w:rsidP="00C9304C">
            <w:pPr>
              <w:widowControl w:val="0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</w:rPr>
              <w:t>утреннюю гигиеническую гимнастику</w:t>
            </w:r>
          </w:p>
          <w:p w:rsidR="00C9304C" w:rsidRPr="00C01DF4" w:rsidRDefault="00C9304C" w:rsidP="00C9304C">
            <w:pPr>
              <w:widowControl w:val="0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учебные занятия</w:t>
            </w:r>
          </w:p>
          <w:p w:rsidR="00C9304C" w:rsidRPr="00C01DF4" w:rsidRDefault="00C9304C" w:rsidP="00C9304C">
            <w:pPr>
              <w:widowControl w:val="0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самостоятельные занятия физическими упражнениями во внеучебное время;</w:t>
            </w:r>
          </w:p>
          <w:p w:rsidR="00C9304C" w:rsidRPr="00C01DF4" w:rsidRDefault="00C9304C" w:rsidP="00C9304C">
            <w:pPr>
              <w:widowControl w:val="0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</w:rPr>
              <w:t>факультативные занятия</w:t>
            </w:r>
          </w:p>
          <w:p w:rsidR="00C9304C" w:rsidRPr="00C01DF4" w:rsidRDefault="00C9304C" w:rsidP="00C9304C">
            <w:pPr>
              <w:widowControl w:val="0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спортивные соревнования</w:t>
            </w:r>
          </w:p>
          <w:p w:rsidR="00C9304C" w:rsidRPr="00C01DF4" w:rsidRDefault="00C9304C" w:rsidP="00C9304C">
            <w:pPr>
              <w:widowControl w:val="0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занятия в оздоровительных группах</w:t>
            </w:r>
          </w:p>
          <w:p w:rsidR="00C9304C" w:rsidRPr="00C01DF4" w:rsidRDefault="00C9304C" w:rsidP="00C9304C">
            <w:pPr>
              <w:widowControl w:val="0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занятия в спортивных секциях и клубах</w:t>
            </w:r>
          </w:p>
          <w:p w:rsidR="00C9304C" w:rsidRPr="00C01DF4" w:rsidRDefault="00C9304C" w:rsidP="00C9304C">
            <w:pPr>
              <w:widowControl w:val="0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студенческих спортивно-оздоровительных лагерей</w:t>
            </w:r>
          </w:p>
          <w:p w:rsidR="00C9304C" w:rsidRPr="00C01DF4" w:rsidRDefault="00C9304C" w:rsidP="00C9304C">
            <w:pPr>
              <w:widowControl w:val="0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оздоровительный и спортивный туризм </w:t>
            </w:r>
          </w:p>
          <w:p w:rsidR="00C9304C" w:rsidRPr="00C01DF4" w:rsidRDefault="00C9304C" w:rsidP="00C9304C">
            <w:pPr>
              <w:widowControl w:val="0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</w:rPr>
              <w:t>рекреация</w:t>
            </w:r>
          </w:p>
          <w:p w:rsidR="00C9304C" w:rsidRPr="00C01DF4" w:rsidRDefault="00C9304C" w:rsidP="00C9304C">
            <w:pPr>
              <w:widowControl w:val="0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</w:rPr>
              <w:t>реабилитация</w:t>
            </w:r>
          </w:p>
        </w:tc>
      </w:tr>
      <w:tr w:rsidR="00C9304C" w:rsidRPr="00C01DF4" w:rsidTr="00C9304C">
        <w:trPr>
          <w:trHeight w:val="70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lastRenderedPageBreak/>
              <w:t>10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Какой вид физической культуры характеризуется как двигательный активный отдых и развлечения с использованием физических упражнений, подвижных игр, различных видов спорта, а также естественных сил природы?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FFF00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рекреация</w:t>
            </w:r>
          </w:p>
        </w:tc>
      </w:tr>
      <w:tr w:rsidR="00C9304C" w:rsidRPr="00C01DF4" w:rsidTr="00C9304C">
        <w:trPr>
          <w:trHeight w:val="91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11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tabs>
                <w:tab w:val="left" w:pos="1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Охарактеризуйте понятия «физическая подготовленность» и «физическая готовность".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Физическая подготовленность</w:t>
            </w: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–это результат физической подготовки, показывающий уровень развития физических качеств, формирования двигательных умений и навыков, а также физической работоспособности.</w:t>
            </w:r>
          </w:p>
          <w:p w:rsidR="00C9304C" w:rsidRPr="00C01DF4" w:rsidRDefault="00C9304C" w:rsidP="00C9304C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Физическая готовность</w:t>
            </w: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рассматривается как условная изменяемая величина, применяемая на этапы подготовки спортсмена (состояние здоровья; определенный уровень физической подготовленности; необходимый уровень развития двигательных навыков и качеств; </w:t>
            </w:r>
            <w:r w:rsidRPr="00C01DF4">
              <w:rPr>
                <w:rFonts w:ascii="Times New Roman" w:eastAsia="Calibri" w:hAnsi="Times New Roman" w:cs="Calibri"/>
                <w:sz w:val="20"/>
                <w:szCs w:val="20"/>
              </w:rPr>
              <w:t>физическую и умственную работоспособность).</w:t>
            </w:r>
          </w:p>
        </w:tc>
      </w:tr>
      <w:tr w:rsidR="00C9304C" w:rsidRPr="00C01DF4" w:rsidTr="00C9304C">
        <w:trPr>
          <w:trHeight w:val="39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12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tabs>
                <w:tab w:val="left" w:pos="1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Дайте краткое понятие "спорт".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Calibri"/>
                <w:sz w:val="20"/>
                <w:szCs w:val="20"/>
              </w:rPr>
              <w:t>Вид соревновательной деятельности, направленной на достижение наивысшего результата.</w:t>
            </w:r>
          </w:p>
        </w:tc>
      </w:tr>
      <w:tr w:rsidR="00C9304C" w:rsidRPr="00C01DF4" w:rsidTr="00C9304C">
        <w:trPr>
          <w:trHeight w:val="91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13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spacing w:val="-4"/>
                <w:w w:val="101"/>
                <w:sz w:val="20"/>
                <w:szCs w:val="20"/>
                <w:lang w:eastAsia="ru-RU"/>
              </w:rPr>
              <w:t>Какой компонентный состав наиболее точно отражает структуру физической культуры?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hd w:val="clear" w:color="auto" w:fill="FFFFFF"/>
              <w:tabs>
                <w:tab w:val="left" w:pos="4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w w:val="101"/>
                <w:sz w:val="20"/>
                <w:szCs w:val="20"/>
                <w:lang w:eastAsia="ru-RU"/>
              </w:rPr>
            </w:pPr>
            <w:r w:rsidRPr="00C01DF4">
              <w:rPr>
                <w:rFonts w:ascii="Times New Roman" w:eastAsia="Times New Roman" w:hAnsi="Times New Roman" w:cs="Times New Roman"/>
                <w:spacing w:val="-1"/>
                <w:w w:val="101"/>
                <w:sz w:val="20"/>
                <w:szCs w:val="20"/>
                <w:lang w:eastAsia="ru-RU"/>
              </w:rPr>
              <w:t xml:space="preserve"> В структуру</w:t>
            </w:r>
            <w:r w:rsidRPr="00C01DF4">
              <w:rPr>
                <w:sz w:val="20"/>
                <w:szCs w:val="20"/>
              </w:rPr>
              <w:t xml:space="preserve"> </w:t>
            </w:r>
            <w:r w:rsidRPr="00C01DF4">
              <w:rPr>
                <w:rFonts w:ascii="Times New Roman" w:eastAsia="Times New Roman" w:hAnsi="Times New Roman" w:cs="Times New Roman"/>
                <w:spacing w:val="-1"/>
                <w:w w:val="101"/>
                <w:sz w:val="20"/>
                <w:szCs w:val="20"/>
                <w:lang w:eastAsia="ru-RU"/>
              </w:rPr>
              <w:t xml:space="preserve">физической культуры входят следующие компоненты: </w:t>
            </w:r>
          </w:p>
          <w:p w:rsidR="00C9304C" w:rsidRPr="00C01DF4" w:rsidRDefault="00C9304C" w:rsidP="00C9304C">
            <w:pPr>
              <w:pStyle w:val="af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40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pacing w:val="-1"/>
                <w:w w:val="101"/>
                <w:sz w:val="20"/>
                <w:szCs w:val="20"/>
                <w:lang w:eastAsia="ru-RU"/>
              </w:rPr>
            </w:pPr>
            <w:r w:rsidRPr="00C01DF4">
              <w:rPr>
                <w:rFonts w:ascii="Times New Roman" w:eastAsia="Times New Roman" w:hAnsi="Times New Roman" w:cs="Times New Roman"/>
                <w:spacing w:val="-1"/>
                <w:w w:val="101"/>
                <w:sz w:val="20"/>
                <w:szCs w:val="20"/>
                <w:lang w:eastAsia="ru-RU"/>
              </w:rPr>
              <w:t xml:space="preserve">Физическое образование. </w:t>
            </w:r>
          </w:p>
          <w:p w:rsidR="00C9304C" w:rsidRPr="00C01DF4" w:rsidRDefault="00C9304C" w:rsidP="00C9304C">
            <w:pPr>
              <w:pStyle w:val="af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40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pacing w:val="-1"/>
                <w:w w:val="101"/>
                <w:sz w:val="20"/>
                <w:szCs w:val="20"/>
                <w:lang w:eastAsia="ru-RU"/>
              </w:rPr>
            </w:pPr>
            <w:r w:rsidRPr="00C01DF4">
              <w:rPr>
                <w:rFonts w:ascii="Times New Roman" w:eastAsia="Times New Roman" w:hAnsi="Times New Roman" w:cs="Times New Roman"/>
                <w:spacing w:val="-1"/>
                <w:w w:val="101"/>
                <w:sz w:val="20"/>
                <w:szCs w:val="20"/>
                <w:lang w:eastAsia="ru-RU"/>
              </w:rPr>
              <w:t xml:space="preserve">Физическое воспитание. </w:t>
            </w:r>
          </w:p>
          <w:p w:rsidR="00C9304C" w:rsidRPr="00C01DF4" w:rsidRDefault="00C9304C" w:rsidP="00C9304C">
            <w:pPr>
              <w:pStyle w:val="af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40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pacing w:val="-1"/>
                <w:w w:val="101"/>
                <w:sz w:val="20"/>
                <w:szCs w:val="20"/>
                <w:lang w:eastAsia="ru-RU"/>
              </w:rPr>
            </w:pPr>
            <w:r w:rsidRPr="00C01DF4">
              <w:rPr>
                <w:rFonts w:ascii="Times New Roman" w:eastAsia="Times New Roman" w:hAnsi="Times New Roman" w:cs="Times New Roman"/>
                <w:spacing w:val="-1"/>
                <w:w w:val="101"/>
                <w:sz w:val="20"/>
                <w:szCs w:val="20"/>
                <w:lang w:eastAsia="ru-RU"/>
              </w:rPr>
              <w:t xml:space="preserve">Физическая подготовка к конкретной деятельности. </w:t>
            </w:r>
          </w:p>
          <w:p w:rsidR="00C9304C" w:rsidRPr="00C01DF4" w:rsidRDefault="00C9304C" w:rsidP="00C9304C">
            <w:pPr>
              <w:pStyle w:val="af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40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pacing w:val="-1"/>
                <w:w w:val="101"/>
                <w:sz w:val="20"/>
                <w:szCs w:val="20"/>
                <w:lang w:eastAsia="ru-RU"/>
              </w:rPr>
            </w:pPr>
            <w:r w:rsidRPr="00C01DF4">
              <w:rPr>
                <w:rFonts w:ascii="Times New Roman" w:eastAsia="Times New Roman" w:hAnsi="Times New Roman" w:cs="Times New Roman"/>
                <w:spacing w:val="-1"/>
                <w:w w:val="101"/>
                <w:sz w:val="20"/>
                <w:szCs w:val="20"/>
                <w:lang w:eastAsia="ru-RU"/>
              </w:rPr>
              <w:t xml:space="preserve"> Восстановление здоровья или утраченных сил средствами физической культуры – реабилитация.</w:t>
            </w:r>
          </w:p>
        </w:tc>
      </w:tr>
      <w:tr w:rsidR="00C9304C" w:rsidRPr="00C01DF4" w:rsidTr="00C9304C">
        <w:trPr>
          <w:trHeight w:val="91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14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hd w:val="clear" w:color="auto" w:fill="FFFFFF"/>
              <w:tabs>
                <w:tab w:val="left" w:pos="331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01D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Перечислите составляющие здорового образа жизни (ЗОЖ)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pStyle w:val="af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31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активность</w:t>
            </w:r>
          </w:p>
          <w:p w:rsidR="00C9304C" w:rsidRPr="00C01DF4" w:rsidRDefault="00C9304C" w:rsidP="00C9304C">
            <w:pPr>
              <w:pStyle w:val="af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31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eastAsia="Calibri" w:hAnsi="Times New Roman" w:cs="Times New Roman"/>
                <w:sz w:val="20"/>
                <w:szCs w:val="20"/>
              </w:rPr>
              <w:t>личная гигиена</w:t>
            </w:r>
          </w:p>
          <w:p w:rsidR="00C9304C" w:rsidRPr="00C01DF4" w:rsidRDefault="00C9304C" w:rsidP="00C9304C">
            <w:pPr>
              <w:pStyle w:val="af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31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оптимальный режим труда и отдыха </w:t>
            </w:r>
          </w:p>
          <w:p w:rsidR="00C9304C" w:rsidRPr="00C01DF4" w:rsidRDefault="00C9304C" w:rsidP="00C9304C">
            <w:pPr>
              <w:pStyle w:val="af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31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eastAsia="Calibri" w:hAnsi="Times New Roman" w:cs="Times New Roman"/>
                <w:sz w:val="20"/>
                <w:szCs w:val="20"/>
              </w:rPr>
              <w:t>закаливание организма</w:t>
            </w:r>
          </w:p>
          <w:p w:rsidR="00C9304C" w:rsidRPr="00C01DF4" w:rsidRDefault="00C9304C" w:rsidP="00C9304C">
            <w:pPr>
              <w:pStyle w:val="af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31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рациональное питание </w:t>
            </w:r>
          </w:p>
          <w:p w:rsidR="00C9304C" w:rsidRPr="00C01DF4" w:rsidRDefault="00C9304C" w:rsidP="00C9304C">
            <w:pPr>
              <w:pStyle w:val="af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31"/>
              </w:tabs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01DF4">
              <w:rPr>
                <w:rFonts w:ascii="Times New Roman" w:eastAsia="Calibri" w:hAnsi="Times New Roman" w:cs="Times New Roman"/>
                <w:sz w:val="20"/>
                <w:szCs w:val="20"/>
              </w:rPr>
              <w:t>отказ от вредных привычек</w:t>
            </w:r>
          </w:p>
        </w:tc>
      </w:tr>
      <w:tr w:rsidR="00C9304C" w:rsidRPr="00C01DF4" w:rsidTr="00C9304C">
        <w:trPr>
          <w:trHeight w:val="91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15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Segoe UI"/>
                <w:sz w:val="20"/>
                <w:szCs w:val="20"/>
              </w:rPr>
              <w:t xml:space="preserve">Дать определения аэробным и анаэробными нагрузкам с примерами? В чём разница?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C" w:rsidRPr="00C01DF4" w:rsidRDefault="00C9304C" w:rsidP="00C9304C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Segoe UI"/>
                <w:b/>
                <w:bCs/>
                <w:sz w:val="20"/>
                <w:szCs w:val="20"/>
                <w:lang w:eastAsia="ru-RU"/>
              </w:rPr>
              <w:t>Аэробные нагрузки</w:t>
            </w:r>
            <w:r w:rsidRPr="00C01DF4">
              <w:rPr>
                <w:rFonts w:ascii="Times New Roman" w:eastAsia="Times New Roman" w:hAnsi="Times New Roman" w:cs="Segoe UI"/>
                <w:sz w:val="20"/>
                <w:szCs w:val="20"/>
                <w:lang w:eastAsia="ru-RU"/>
              </w:rPr>
              <w:t> — это упражнения низкой и средней интенсивности, при которых энергия вырабатывается с участием кислорода. (медленный бег, плавание, езда на велосипеде на длинные дистанции).</w:t>
            </w:r>
          </w:p>
          <w:p w:rsidR="00C9304C" w:rsidRPr="00C01DF4" w:rsidRDefault="00C9304C" w:rsidP="00C9304C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C01DF4">
              <w:rPr>
                <w:rFonts w:ascii="Times New Roman" w:eastAsia="Times New Roman" w:hAnsi="Times New Roman" w:cs="Segoe UI"/>
                <w:b/>
                <w:bCs/>
                <w:sz w:val="20"/>
                <w:szCs w:val="20"/>
                <w:lang w:eastAsia="ru-RU"/>
              </w:rPr>
              <w:t>Анаэробные нагрузки</w:t>
            </w:r>
            <w:r w:rsidRPr="00C01DF4">
              <w:rPr>
                <w:rFonts w:ascii="Times New Roman" w:eastAsia="Times New Roman" w:hAnsi="Times New Roman" w:cs="Segoe UI"/>
                <w:sz w:val="20"/>
                <w:szCs w:val="20"/>
                <w:lang w:eastAsia="ru-RU"/>
              </w:rPr>
              <w:t xml:space="preserve"> — это упражнения высокой интенсивности, при которых энергия вырабатывается без участия кислорода (спринт, тяжёлая атлетика). </w:t>
            </w:r>
          </w:p>
          <w:p w:rsidR="00C9304C" w:rsidRPr="00C01DF4" w:rsidRDefault="00C9304C" w:rsidP="00C9304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C01DF4">
              <w:rPr>
                <w:rFonts w:ascii="Times New Roman" w:eastAsia="Calibri" w:hAnsi="Times New Roman" w:cs="Calibri"/>
                <w:sz w:val="20"/>
                <w:szCs w:val="20"/>
              </w:rPr>
              <w:t>Аэробная нагрузка отличается от анаэробной механизмом энергетического обмена.</w:t>
            </w:r>
          </w:p>
        </w:tc>
      </w:tr>
    </w:tbl>
    <w:p w:rsidR="0056063E" w:rsidRPr="00C01DF4" w:rsidRDefault="0056063E">
      <w:pPr>
        <w:widowControl w:val="0"/>
        <w:spacing w:after="0" w:line="240" w:lineRule="auto"/>
        <w:ind w:right="101"/>
        <w:jc w:val="center"/>
        <w:textAlignment w:val="baseline"/>
        <w:rPr>
          <w:rFonts w:ascii="Times New Roman" w:eastAsia="Times New Roman" w:hAnsi="Times New Roman" w:cs="Times New Roman"/>
        </w:rPr>
      </w:pPr>
    </w:p>
    <w:p w:rsidR="0056063E" w:rsidRPr="00C01DF4" w:rsidRDefault="00743A34">
      <w:pPr>
        <w:widowControl w:val="0"/>
        <w:shd w:val="clear" w:color="auto" w:fill="FFFFFF"/>
        <w:tabs>
          <w:tab w:val="left" w:pos="993"/>
        </w:tabs>
        <w:spacing w:after="0" w:line="240" w:lineRule="auto"/>
        <w:ind w:left="964"/>
        <w:jc w:val="center"/>
        <w:rPr>
          <w:rFonts w:ascii="Times New Roman" w:eastAsia="Calibri" w:hAnsi="Times New Roman" w:cs="Times New Roman"/>
          <w:b/>
          <w:bCs/>
          <w:iCs/>
        </w:rPr>
      </w:pPr>
      <w:r w:rsidRPr="00C01DF4">
        <w:rPr>
          <w:rFonts w:ascii="Times New Roman" w:eastAsia="Calibri" w:hAnsi="Times New Roman" w:cs="Times New Roman"/>
          <w:b/>
          <w:bCs/>
          <w:iCs/>
        </w:rPr>
        <w:t>Контрольные нормативы для оценки уровня общей физической подготовленности студентов</w:t>
      </w:r>
    </w:p>
    <w:p w:rsidR="0056063E" w:rsidRPr="00C01DF4" w:rsidRDefault="0056063E">
      <w:pPr>
        <w:widowControl w:val="0"/>
        <w:shd w:val="clear" w:color="auto" w:fill="FFFFFF"/>
        <w:tabs>
          <w:tab w:val="left" w:pos="993"/>
        </w:tabs>
        <w:spacing w:after="0" w:line="240" w:lineRule="auto"/>
        <w:ind w:left="96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1064"/>
        <w:gridCol w:w="10271"/>
        <w:gridCol w:w="709"/>
        <w:gridCol w:w="851"/>
        <w:gridCol w:w="6"/>
        <w:gridCol w:w="708"/>
        <w:gridCol w:w="49"/>
        <w:gridCol w:w="708"/>
        <w:gridCol w:w="48"/>
        <w:gridCol w:w="749"/>
      </w:tblGrid>
      <w:tr w:rsidR="0056063E" w:rsidRPr="00C01DF4">
        <w:trPr>
          <w:jc w:val="center"/>
        </w:trPr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0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Направленность теста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b/>
                <w:sz w:val="20"/>
                <w:szCs w:val="20"/>
              </w:rPr>
              <w:t>Пол</w:t>
            </w:r>
          </w:p>
        </w:tc>
        <w:tc>
          <w:tcPr>
            <w:tcW w:w="31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b/>
                <w:sz w:val="20"/>
                <w:szCs w:val="20"/>
              </w:rPr>
              <w:t>Оценка в баллах</w:t>
            </w:r>
          </w:p>
        </w:tc>
      </w:tr>
      <w:tr w:rsidR="0056063E" w:rsidRPr="00C01DF4">
        <w:trPr>
          <w:jc w:val="center"/>
        </w:trPr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56063E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56063E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56063E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56063E" w:rsidRPr="00C01DF4">
        <w:trPr>
          <w:jc w:val="center"/>
        </w:trPr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0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Скоростно-силовая подготовленность:</w:t>
            </w:r>
          </w:p>
        </w:tc>
      </w:tr>
      <w:tr w:rsidR="0056063E" w:rsidRPr="00C01DF4">
        <w:trPr>
          <w:jc w:val="center"/>
        </w:trPr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56063E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Бег 100 м (с)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муж.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</w:tr>
      <w:tr w:rsidR="0056063E" w:rsidRPr="00C01DF4">
        <w:trPr>
          <w:jc w:val="center"/>
        </w:trPr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56063E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56063E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жен.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</w:tr>
      <w:tr w:rsidR="0056063E" w:rsidRPr="00C01DF4">
        <w:trPr>
          <w:jc w:val="center"/>
        </w:trPr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56063E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Прыжок в длину с места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муж.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</w:tr>
      <w:tr w:rsidR="0056063E" w:rsidRPr="00C01DF4">
        <w:trPr>
          <w:jc w:val="center"/>
        </w:trPr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56063E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56063E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жен.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</w:tr>
      <w:tr w:rsidR="0056063E" w:rsidRPr="00C01DF4">
        <w:trPr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0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Силовая подготовленность (по выбору):</w:t>
            </w:r>
          </w:p>
        </w:tc>
      </w:tr>
      <w:tr w:rsidR="0056063E" w:rsidRPr="00C01DF4">
        <w:trPr>
          <w:jc w:val="center"/>
        </w:trPr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56063E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Подтягивание на перекладине (раз)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муж.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6063E" w:rsidRPr="00C01DF4">
        <w:trPr>
          <w:jc w:val="center"/>
        </w:trPr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56063E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Сгибание и разгибание рук в упоре лежа от пола (раз)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муж.</w:t>
            </w:r>
          </w:p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жен.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6063E" w:rsidRPr="00C01DF4">
        <w:trPr>
          <w:jc w:val="center"/>
        </w:trPr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56063E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Рывок гири 16кг (раз)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муж.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56063E" w:rsidRPr="00C01DF4">
        <w:trPr>
          <w:trHeight w:val="292"/>
          <w:jc w:val="center"/>
        </w:trPr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56063E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Поднимание и опускание туловища из положения лежа, ноги закреплены, руки за головой (раз за 1 мин)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жен.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56063E" w:rsidRPr="00C01DF4">
        <w:trPr>
          <w:jc w:val="center"/>
        </w:trPr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56063E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Подтягивание в висе лежа (перекладина на высоте 90 см) (раз)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жен.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6063E" w:rsidRPr="00C01DF4">
        <w:trPr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0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Ловкость:</w:t>
            </w:r>
          </w:p>
        </w:tc>
      </w:tr>
      <w:tr w:rsidR="0056063E" w:rsidRPr="00C01DF4">
        <w:trPr>
          <w:jc w:val="center"/>
        </w:trPr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56063E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Челночный бег 3*10м</w:t>
            </w:r>
          </w:p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(сдается зимой вместо 100м.)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муж.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</w:tr>
      <w:tr w:rsidR="0056063E" w:rsidRPr="00C01DF4">
        <w:trPr>
          <w:jc w:val="center"/>
        </w:trPr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56063E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56063E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жен.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</w:tr>
      <w:tr w:rsidR="0056063E" w:rsidRPr="00C01DF4">
        <w:trPr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0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Общая выносливость (по выбору):</w:t>
            </w:r>
          </w:p>
        </w:tc>
      </w:tr>
      <w:tr w:rsidR="0056063E" w:rsidRPr="00C01DF4">
        <w:trPr>
          <w:jc w:val="center"/>
        </w:trPr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56063E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Бег 2000 м (мин, с)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жен.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10,40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12,15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13,25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13,35</w:t>
            </w:r>
          </w:p>
        </w:tc>
      </w:tr>
      <w:tr w:rsidR="0056063E" w:rsidRPr="00C01DF4">
        <w:trPr>
          <w:jc w:val="center"/>
        </w:trPr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56063E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Бег 3000 м (мин, с)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муж.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12,20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14,10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14,50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15,20</w:t>
            </w:r>
          </w:p>
        </w:tc>
      </w:tr>
      <w:tr w:rsidR="0056063E" w:rsidRPr="00C01DF4">
        <w:trPr>
          <w:trHeight w:val="123"/>
          <w:jc w:val="center"/>
        </w:trPr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56063E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Бег 5000 м (мин, с)</w:t>
            </w:r>
          </w:p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Бег 3000 м (</w:t>
            </w:r>
            <w:proofErr w:type="spellStart"/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мин,с</w:t>
            </w:r>
            <w:proofErr w:type="spellEnd"/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муж.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23,00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26,30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27,00</w:t>
            </w:r>
          </w:p>
        </w:tc>
      </w:tr>
      <w:tr w:rsidR="0056063E" w:rsidRPr="00C01DF4">
        <w:trPr>
          <w:jc w:val="center"/>
        </w:trPr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56063E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56063E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жен.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17,10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18,10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19,20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19,35</w:t>
            </w:r>
          </w:p>
        </w:tc>
      </w:tr>
      <w:tr w:rsidR="0056063E" w:rsidRPr="00C01DF4">
        <w:trPr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0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Плавание 50 м (</w:t>
            </w:r>
            <w:proofErr w:type="spellStart"/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мин.,с</w:t>
            </w:r>
            <w:proofErr w:type="spellEnd"/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муж.</w:t>
            </w:r>
          </w:p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жен.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0,49</w:t>
            </w:r>
          </w:p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1,03</w:t>
            </w:r>
          </w:p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1,16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</w:p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1,17</w:t>
            </w:r>
          </w:p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1,30</w:t>
            </w:r>
          </w:p>
        </w:tc>
      </w:tr>
    </w:tbl>
    <w:p w:rsidR="00743A34" w:rsidRPr="00C01DF4" w:rsidRDefault="00743A34">
      <w:pPr>
        <w:widowControl w:val="0"/>
        <w:spacing w:after="0" w:line="240" w:lineRule="auto"/>
        <w:ind w:firstLine="756"/>
        <w:jc w:val="center"/>
        <w:rPr>
          <w:rFonts w:ascii="Times New Roman" w:eastAsia="Calibri" w:hAnsi="Times New Roman" w:cs="Times New Roman"/>
          <w:b/>
          <w:bCs/>
        </w:rPr>
      </w:pPr>
    </w:p>
    <w:p w:rsidR="0056063E" w:rsidRPr="00C01DF4" w:rsidRDefault="00743A34">
      <w:pPr>
        <w:widowControl w:val="0"/>
        <w:spacing w:after="0" w:line="240" w:lineRule="auto"/>
        <w:ind w:firstLine="756"/>
        <w:jc w:val="center"/>
        <w:rPr>
          <w:rFonts w:ascii="Times New Roman" w:eastAsia="Calibri" w:hAnsi="Times New Roman" w:cs="Times New Roman"/>
          <w:b/>
          <w:bCs/>
        </w:rPr>
      </w:pPr>
      <w:r w:rsidRPr="00C01DF4">
        <w:rPr>
          <w:rFonts w:ascii="Times New Roman" w:eastAsia="Calibri" w:hAnsi="Times New Roman" w:cs="Times New Roman"/>
          <w:b/>
          <w:bCs/>
        </w:rPr>
        <w:t>Контрольные тесты для оценки уровня спортивно-технической подготовленности студентов</w:t>
      </w:r>
    </w:p>
    <w:tbl>
      <w:tblPr>
        <w:tblW w:w="16155" w:type="dxa"/>
        <w:tblLayout w:type="fixed"/>
        <w:tblLook w:val="01E0" w:firstRow="1" w:lastRow="1" w:firstColumn="1" w:lastColumn="1" w:noHBand="0" w:noVBand="0"/>
      </w:tblPr>
      <w:tblGrid>
        <w:gridCol w:w="2675"/>
        <w:gridCol w:w="10361"/>
        <w:gridCol w:w="803"/>
        <w:gridCol w:w="863"/>
        <w:gridCol w:w="756"/>
        <w:gridCol w:w="697"/>
      </w:tblGrid>
      <w:tr w:rsidR="0056063E" w:rsidRPr="00C01DF4">
        <w:trPr>
          <w:trHeight w:val="257"/>
        </w:trPr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b/>
                <w:sz w:val="20"/>
                <w:szCs w:val="20"/>
              </w:rPr>
              <w:t>Раздел дисциплины</w:t>
            </w:r>
          </w:p>
        </w:tc>
        <w:tc>
          <w:tcPr>
            <w:tcW w:w="10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Направленность теста</w:t>
            </w: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b/>
                <w:sz w:val="20"/>
                <w:szCs w:val="20"/>
              </w:rPr>
              <w:t>Пол</w:t>
            </w:r>
          </w:p>
        </w:tc>
        <w:tc>
          <w:tcPr>
            <w:tcW w:w="2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b/>
                <w:sz w:val="20"/>
                <w:szCs w:val="20"/>
              </w:rPr>
              <w:t>Оценка в баллах</w:t>
            </w:r>
          </w:p>
        </w:tc>
      </w:tr>
      <w:tr w:rsidR="0056063E" w:rsidRPr="00C01DF4">
        <w:trPr>
          <w:trHeight w:val="257"/>
        </w:trPr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63E" w:rsidRPr="00C01DF4" w:rsidRDefault="0056063E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63E" w:rsidRPr="00C01DF4" w:rsidRDefault="0056063E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63E" w:rsidRPr="00C01DF4" w:rsidRDefault="0056063E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56063E" w:rsidRPr="00C01DF4">
        <w:trPr>
          <w:trHeight w:val="257"/>
        </w:trPr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56063E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Спортивно-техническая подготовка</w:t>
            </w:r>
          </w:p>
          <w:p w:rsidR="0056063E" w:rsidRPr="00C01DF4" w:rsidRDefault="0056063E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63E" w:rsidRPr="00C01DF4" w:rsidRDefault="0056063E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63E" w:rsidRPr="00C01DF4" w:rsidRDefault="0056063E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63E" w:rsidRPr="00C01DF4" w:rsidRDefault="0056063E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63E" w:rsidRPr="00C01DF4" w:rsidRDefault="0056063E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63E" w:rsidRPr="00C01DF4" w:rsidRDefault="0056063E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63E" w:rsidRPr="00C01DF4" w:rsidRDefault="0056063E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63E" w:rsidRPr="00C01DF4" w:rsidRDefault="0056063E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63E" w:rsidRPr="00C01DF4" w:rsidRDefault="0056063E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63E" w:rsidRPr="00C01DF4" w:rsidRDefault="0056063E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63E" w:rsidRPr="00C01DF4" w:rsidRDefault="0056063E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63E" w:rsidRPr="00C01DF4" w:rsidRDefault="0056063E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63E" w:rsidRPr="00C01DF4" w:rsidRDefault="0056063E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63E" w:rsidRPr="00C01DF4" w:rsidRDefault="0056063E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63E" w:rsidRPr="00C01DF4" w:rsidRDefault="0056063E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63E" w:rsidRPr="00C01DF4" w:rsidRDefault="0056063E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63E" w:rsidRPr="00C01DF4" w:rsidRDefault="0056063E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63E" w:rsidRPr="00C01DF4" w:rsidRDefault="0056063E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63E" w:rsidRPr="00C01DF4" w:rsidRDefault="0056063E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63E" w:rsidRPr="00C01DF4" w:rsidRDefault="0056063E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63E" w:rsidRPr="00C01DF4" w:rsidRDefault="0056063E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63E" w:rsidRPr="00C01DF4" w:rsidRDefault="0056063E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63E" w:rsidRPr="00C01DF4" w:rsidRDefault="0056063E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63E" w:rsidRPr="00C01DF4" w:rsidRDefault="0056063E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63E" w:rsidRPr="00C01DF4" w:rsidRDefault="0056063E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63E" w:rsidRPr="00C01DF4" w:rsidRDefault="0056063E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63E" w:rsidRPr="00C01DF4" w:rsidRDefault="0056063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Баскетбол</w:t>
            </w:r>
          </w:p>
        </w:tc>
      </w:tr>
      <w:tr w:rsidR="0056063E" w:rsidRPr="00C01DF4">
        <w:trPr>
          <w:trHeight w:val="533"/>
        </w:trPr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56063E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Передача мяча на точность (количество попаданий за 30 с)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муж. жен.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22</w:t>
            </w:r>
          </w:p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18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20</w:t>
            </w:r>
          </w:p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16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18</w:t>
            </w:r>
          </w:p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14</w:t>
            </w:r>
          </w:p>
        </w:tc>
      </w:tr>
      <w:tr w:rsidR="0056063E" w:rsidRPr="00C01DF4">
        <w:trPr>
          <w:trHeight w:val="532"/>
        </w:trPr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56063E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Ведение мяча «змейкой» от средней линии до зоны штрафного броска – двойной шаг – бросок одной рукой сверху в движении из-под щита (количество правильно выполненных двойных шагов из 5 попыток)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муж. жен.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4</w:t>
            </w:r>
          </w:p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3</w:t>
            </w:r>
          </w:p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3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2</w:t>
            </w:r>
          </w:p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2</w:t>
            </w:r>
          </w:p>
        </w:tc>
      </w:tr>
      <w:tr w:rsidR="0056063E" w:rsidRPr="00C01DF4">
        <w:trPr>
          <w:trHeight w:val="533"/>
        </w:trPr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56063E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Штрафной бросок (количество попаданий из 10 бросков)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муж. жен.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4</w:t>
            </w:r>
          </w:p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3</w:t>
            </w:r>
          </w:p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3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2</w:t>
            </w:r>
          </w:p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2</w:t>
            </w:r>
          </w:p>
        </w:tc>
      </w:tr>
      <w:tr w:rsidR="0056063E" w:rsidRPr="00C01DF4">
        <w:trPr>
          <w:trHeight w:val="294"/>
        </w:trPr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56063E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Ведение мяча «змейкой» от средней линии до зоны штрафного броска – двойной шаг – бросок одной рукой сверху в движении из-под щита (количество попаданий из 5 бросков)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муж. жен.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4</w:t>
            </w:r>
          </w:p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3</w:t>
            </w:r>
          </w:p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3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2</w:t>
            </w:r>
          </w:p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2</w:t>
            </w:r>
          </w:p>
        </w:tc>
      </w:tr>
      <w:tr w:rsidR="0056063E" w:rsidRPr="00C01DF4">
        <w:trPr>
          <w:trHeight w:val="257"/>
        </w:trPr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56063E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b/>
                <w:sz w:val="20"/>
                <w:szCs w:val="20"/>
              </w:rPr>
              <w:t>Волейбол</w:t>
            </w:r>
          </w:p>
        </w:tc>
      </w:tr>
      <w:tr w:rsidR="0056063E" w:rsidRPr="00C01DF4">
        <w:trPr>
          <w:trHeight w:val="533"/>
        </w:trPr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56063E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Передача мяча двумя руками сверху (количество передач)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муж. жен.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10</w:t>
            </w:r>
          </w:p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8</w:t>
            </w:r>
          </w:p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6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6</w:t>
            </w:r>
          </w:p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4</w:t>
            </w:r>
          </w:p>
        </w:tc>
      </w:tr>
      <w:tr w:rsidR="0056063E" w:rsidRPr="00C01DF4">
        <w:trPr>
          <w:trHeight w:val="533"/>
        </w:trPr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56063E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Передача мяча двумя руками снизу (количество передач.)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муж. жен.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10</w:t>
            </w:r>
          </w:p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8</w:t>
            </w:r>
          </w:p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6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6</w:t>
            </w:r>
          </w:p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4</w:t>
            </w:r>
          </w:p>
        </w:tc>
      </w:tr>
      <w:tr w:rsidR="0056063E" w:rsidRPr="00C01DF4">
        <w:trPr>
          <w:trHeight w:val="195"/>
        </w:trPr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56063E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Подача мяча (количество выполненных передач из 5 попыток)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муж. жен.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4</w:t>
            </w:r>
          </w:p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3</w:t>
            </w:r>
          </w:p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3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2</w:t>
            </w:r>
          </w:p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2</w:t>
            </w:r>
          </w:p>
        </w:tc>
      </w:tr>
      <w:tr w:rsidR="0056063E" w:rsidRPr="00C01DF4">
        <w:trPr>
          <w:trHeight w:val="287"/>
        </w:trPr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56063E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Передача мяча двумя руками сверху на точность (количество попаданий из 10 передач)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муж. жен.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8</w:t>
            </w:r>
          </w:p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7</w:t>
            </w:r>
          </w:p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6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5</w:t>
            </w:r>
          </w:p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4</w:t>
            </w:r>
          </w:p>
        </w:tc>
      </w:tr>
      <w:tr w:rsidR="0056063E" w:rsidRPr="00C01DF4">
        <w:trPr>
          <w:trHeight w:val="217"/>
        </w:trPr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56063E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</w:pPr>
            <w:r w:rsidRPr="00C01DF4">
              <w:rPr>
                <w:rStyle w:val="a3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  <w:t>Настольный теннис</w:t>
            </w:r>
          </w:p>
        </w:tc>
      </w:tr>
      <w:tr w:rsidR="0056063E" w:rsidRPr="00C01DF4">
        <w:trPr>
          <w:trHeight w:val="456"/>
        </w:trPr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56063E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Удар толчком слева по диагонали (кол-во раз) (1,3 семестр)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муж.</w:t>
            </w:r>
          </w:p>
          <w:p w:rsidR="0056063E" w:rsidRPr="00C01DF4" w:rsidRDefault="00743A34">
            <w:pPr>
              <w:widowControl w:val="0"/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жен.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56063E" w:rsidRPr="00C01DF4" w:rsidRDefault="00743A34">
            <w:pPr>
              <w:widowControl w:val="0"/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56063E" w:rsidRPr="00C01DF4">
        <w:trPr>
          <w:trHeight w:val="533"/>
        </w:trPr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56063E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Накат слева по диагонали (кол-во раз) (1,3 семестр)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муж.</w:t>
            </w:r>
          </w:p>
          <w:p w:rsidR="0056063E" w:rsidRPr="00C01DF4" w:rsidRDefault="00743A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жен.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56063E" w:rsidRPr="00C01DF4" w:rsidRDefault="00743A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56063E" w:rsidRPr="00C01DF4" w:rsidRDefault="00743A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56063E" w:rsidRPr="00C01DF4" w:rsidRDefault="00743A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56063E" w:rsidRPr="00C01DF4">
        <w:trPr>
          <w:trHeight w:val="427"/>
        </w:trPr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56063E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Накат справа по диагонали (кол-во раз) (2,4 семестр)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муж.</w:t>
            </w:r>
          </w:p>
          <w:p w:rsidR="0056063E" w:rsidRPr="00C01DF4" w:rsidRDefault="00743A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жен.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56063E" w:rsidRPr="00C01DF4" w:rsidRDefault="00743A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56063E" w:rsidRPr="00C01DF4" w:rsidRDefault="00743A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56063E" w:rsidRPr="00C01DF4" w:rsidRDefault="00743A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56063E" w:rsidRPr="00C01DF4">
        <w:trPr>
          <w:trHeight w:val="377"/>
        </w:trPr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56063E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Накат справа по прямой (кол-во раз) (2,4 семестр)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муж.</w:t>
            </w:r>
          </w:p>
          <w:p w:rsidR="0056063E" w:rsidRPr="00C01DF4" w:rsidRDefault="00743A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жен.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56063E" w:rsidRPr="00C01DF4" w:rsidRDefault="00743A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56063E" w:rsidRPr="00C01DF4" w:rsidRDefault="00743A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56063E" w:rsidRPr="00C01DF4" w:rsidRDefault="00743A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56063E" w:rsidRPr="00C01DF4">
        <w:trPr>
          <w:trHeight w:val="452"/>
        </w:trPr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56063E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Игра на счет по правилам соревнований (4 семестр)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  <w:p w:rsidR="0056063E" w:rsidRPr="00C01DF4" w:rsidRDefault="00743A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жен.</w:t>
            </w:r>
          </w:p>
        </w:tc>
        <w:tc>
          <w:tcPr>
            <w:tcW w:w="2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зачёт</w:t>
            </w:r>
          </w:p>
          <w:p w:rsidR="0056063E" w:rsidRPr="00C01DF4" w:rsidRDefault="00743A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F4">
              <w:rPr>
                <w:rFonts w:ascii="Times New Roman" w:hAnsi="Times New Roman" w:cs="Times New Roman"/>
                <w:sz w:val="20"/>
                <w:szCs w:val="20"/>
              </w:rPr>
              <w:t>зачёт</w:t>
            </w:r>
          </w:p>
        </w:tc>
      </w:tr>
    </w:tbl>
    <w:p w:rsidR="0056063E" w:rsidRPr="00C01DF4" w:rsidRDefault="0056063E">
      <w:pPr>
        <w:widowControl w:val="0"/>
        <w:spacing w:after="0" w:line="240" w:lineRule="auto"/>
        <w:ind w:right="101"/>
        <w:jc w:val="center"/>
        <w:textAlignment w:val="baseline"/>
        <w:rPr>
          <w:rFonts w:ascii="Times New Roman" w:eastAsia="Times New Roman" w:hAnsi="Times New Roman" w:cs="Times New Roman"/>
        </w:rPr>
      </w:pPr>
    </w:p>
    <w:p w:rsidR="0056063E" w:rsidRPr="00C01DF4" w:rsidRDefault="00743A34">
      <w:pPr>
        <w:widowControl w:val="0"/>
        <w:spacing w:after="0" w:line="240" w:lineRule="auto"/>
        <w:ind w:right="101"/>
        <w:jc w:val="center"/>
        <w:textAlignment w:val="baseline"/>
        <w:rPr>
          <w:rFonts w:ascii="Times New Roman" w:eastAsia="Times New Roman" w:hAnsi="Times New Roman" w:cs="Times New Roman"/>
        </w:rPr>
      </w:pPr>
      <w:r w:rsidRPr="00C01DF4">
        <w:rPr>
          <w:rFonts w:ascii="Times New Roman" w:eastAsia="Times New Roman" w:hAnsi="Times New Roman" w:cs="Times New Roman"/>
          <w:b/>
        </w:rPr>
        <w:t>Критерии</w:t>
      </w:r>
      <w:r w:rsidRPr="00C01DF4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C01DF4">
        <w:rPr>
          <w:rFonts w:ascii="Times New Roman" w:eastAsia="Times New Roman" w:hAnsi="Times New Roman" w:cs="Times New Roman"/>
          <w:b/>
        </w:rPr>
        <w:t>и</w:t>
      </w:r>
      <w:r w:rsidRPr="00C01DF4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C01DF4">
        <w:rPr>
          <w:rFonts w:ascii="Times New Roman" w:eastAsia="Times New Roman" w:hAnsi="Times New Roman" w:cs="Times New Roman"/>
          <w:b/>
        </w:rPr>
        <w:t>шкалы</w:t>
      </w:r>
      <w:r w:rsidRPr="00C01DF4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C01DF4">
        <w:rPr>
          <w:rFonts w:ascii="Times New Roman" w:eastAsia="Times New Roman" w:hAnsi="Times New Roman" w:cs="Times New Roman"/>
          <w:b/>
        </w:rPr>
        <w:t>оценивания</w:t>
      </w:r>
      <w:r w:rsidRPr="00C01DF4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C01DF4">
        <w:rPr>
          <w:rFonts w:ascii="Times New Roman" w:eastAsia="Times New Roman" w:hAnsi="Times New Roman" w:cs="Times New Roman"/>
          <w:b/>
        </w:rPr>
        <w:t>промежуточной</w:t>
      </w:r>
      <w:r w:rsidRPr="00C01DF4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C01DF4">
        <w:rPr>
          <w:rFonts w:ascii="Times New Roman" w:eastAsia="Times New Roman" w:hAnsi="Times New Roman" w:cs="Times New Roman"/>
          <w:b/>
        </w:rPr>
        <w:t>аттестации</w:t>
      </w:r>
      <w:r w:rsidRPr="00C01DF4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C01DF4">
        <w:rPr>
          <w:rFonts w:ascii="Times New Roman" w:eastAsia="Times New Roman" w:hAnsi="Times New Roman" w:cs="Times New Roman"/>
          <w:b/>
          <w:spacing w:val="-2"/>
        </w:rPr>
        <w:t>(зачет)</w:t>
      </w:r>
    </w:p>
    <w:p w:rsidR="0056063E" w:rsidRPr="00C01DF4" w:rsidRDefault="0056063E">
      <w:pPr>
        <w:widowControl w:val="0"/>
        <w:spacing w:before="13"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W w:w="16160" w:type="dxa"/>
        <w:tblInd w:w="-5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0773"/>
        <w:gridCol w:w="5387"/>
      </w:tblGrid>
      <w:tr w:rsidR="0056063E" w:rsidRPr="00C01DF4" w:rsidTr="00C55C01">
        <w:trPr>
          <w:trHeight w:val="308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63E" w:rsidRPr="00C01DF4" w:rsidRDefault="00743A34">
            <w:pPr>
              <w:widowControl w:val="0"/>
              <w:spacing w:before="83"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r w:rsidRPr="00C01DF4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ru-RU" w:bidi="ru-RU"/>
              </w:rPr>
              <w:t>Зачтено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63E" w:rsidRPr="00C01DF4" w:rsidRDefault="00743A34">
            <w:pPr>
              <w:widowControl w:val="0"/>
              <w:spacing w:before="83"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proofErr w:type="spellStart"/>
            <w:r w:rsidRPr="00C01DF4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ru-RU" w:bidi="ru-RU"/>
              </w:rPr>
              <w:t>Незачтено</w:t>
            </w:r>
            <w:proofErr w:type="spellEnd"/>
          </w:p>
        </w:tc>
      </w:tr>
      <w:tr w:rsidR="0056063E" w:rsidRPr="00C01DF4" w:rsidTr="00C55C01">
        <w:trPr>
          <w:trHeight w:val="1223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spacing w:after="0" w:line="240" w:lineRule="auto"/>
              <w:ind w:left="35" w:firstLine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УК-7 - Способен поддерживать должный уровень физической подготовленности для обеспечения полноценной социальной и профессиональной деятельности.</w:t>
            </w:r>
          </w:p>
          <w:p w:rsidR="0056063E" w:rsidRPr="00C01DF4" w:rsidRDefault="00743A34">
            <w:pPr>
              <w:widowControl w:val="0"/>
              <w:spacing w:after="0" w:line="240" w:lineRule="auto"/>
              <w:jc w:val="both"/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Владеет навыками применения средств и методов физической культуры для формирования здорового образа и стиля жизни, сохранения и укрепления здоровья, физического самосовершенствования, поддержания должного уровня физической подготовленности с целью обеспечения полноценной социальной и профессиональной деятельности.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3E" w:rsidRPr="00C01DF4" w:rsidRDefault="00743A34">
            <w:pPr>
              <w:widowControl w:val="0"/>
              <w:spacing w:after="0" w:line="240" w:lineRule="auto"/>
              <w:ind w:left="33" w:right="27" w:firstLine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01DF4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Результаты обучения не сформированы на пороговом уровне</w:t>
            </w:r>
          </w:p>
        </w:tc>
      </w:tr>
    </w:tbl>
    <w:p w:rsidR="0056063E" w:rsidRPr="00C01DF4" w:rsidRDefault="0056063E">
      <w:pPr>
        <w:spacing w:after="0"/>
        <w:rPr>
          <w:rFonts w:ascii="Times New Roman" w:eastAsia="Times New Roman" w:hAnsi="Times New Roman" w:cs="Times New Roman"/>
          <w:b/>
          <w:szCs w:val="24"/>
        </w:rPr>
      </w:pPr>
    </w:p>
    <w:sectPr w:rsidR="0056063E" w:rsidRPr="00C01DF4" w:rsidSect="002A5F20">
      <w:pgSz w:w="16838" w:h="11906" w:orient="landscape"/>
      <w:pgMar w:top="851" w:right="1038" w:bottom="743" w:left="27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705" w:rsidRDefault="00D54705" w:rsidP="005505C1">
      <w:pPr>
        <w:spacing w:after="0" w:line="240" w:lineRule="auto"/>
      </w:pPr>
      <w:r>
        <w:separator/>
      </w:r>
    </w:p>
  </w:endnote>
  <w:endnote w:type="continuationSeparator" w:id="0">
    <w:p w:rsidR="00D54705" w:rsidRDefault="00D54705" w:rsidP="00550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705" w:rsidRDefault="00D54705" w:rsidP="005505C1">
      <w:pPr>
        <w:spacing w:after="0" w:line="240" w:lineRule="auto"/>
      </w:pPr>
      <w:r>
        <w:separator/>
      </w:r>
    </w:p>
  </w:footnote>
  <w:footnote w:type="continuationSeparator" w:id="0">
    <w:p w:rsidR="00D54705" w:rsidRDefault="00D54705" w:rsidP="00550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562A9"/>
    <w:multiLevelType w:val="multilevel"/>
    <w:tmpl w:val="6636B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73462A5"/>
    <w:multiLevelType w:val="hybridMultilevel"/>
    <w:tmpl w:val="52BA3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E5047"/>
    <w:multiLevelType w:val="multilevel"/>
    <w:tmpl w:val="F9446070"/>
    <w:lvl w:ilvl="0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91"/>
        </w:tabs>
        <w:ind w:left="109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51"/>
        </w:tabs>
        <w:ind w:left="145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71"/>
        </w:tabs>
        <w:ind w:left="217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31"/>
        </w:tabs>
        <w:ind w:left="253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51"/>
        </w:tabs>
        <w:ind w:left="325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11"/>
        </w:tabs>
        <w:ind w:left="3611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87855FC"/>
    <w:multiLevelType w:val="multilevel"/>
    <w:tmpl w:val="BB1231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F327159"/>
    <w:multiLevelType w:val="multilevel"/>
    <w:tmpl w:val="5E76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5" w15:restartNumberingAfterBreak="0">
    <w:nsid w:val="1F3C7450"/>
    <w:multiLevelType w:val="hybridMultilevel"/>
    <w:tmpl w:val="2688B618"/>
    <w:lvl w:ilvl="0" w:tplc="FFFFFFFF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31329"/>
    <w:multiLevelType w:val="hybridMultilevel"/>
    <w:tmpl w:val="9B80F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74C6B"/>
    <w:multiLevelType w:val="multilevel"/>
    <w:tmpl w:val="CAA838F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EDE2CC7"/>
    <w:multiLevelType w:val="hybridMultilevel"/>
    <w:tmpl w:val="090C7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A25D2"/>
    <w:multiLevelType w:val="multilevel"/>
    <w:tmpl w:val="56C42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398971C1"/>
    <w:multiLevelType w:val="hybridMultilevel"/>
    <w:tmpl w:val="AF164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A492A"/>
    <w:multiLevelType w:val="hybridMultilevel"/>
    <w:tmpl w:val="273A4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51998"/>
    <w:multiLevelType w:val="multilevel"/>
    <w:tmpl w:val="278817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CC2593"/>
    <w:multiLevelType w:val="hybridMultilevel"/>
    <w:tmpl w:val="597A2E6E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4" w15:restartNumberingAfterBreak="0">
    <w:nsid w:val="4A5F505B"/>
    <w:multiLevelType w:val="hybridMultilevel"/>
    <w:tmpl w:val="8ED4CCC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9DD4A23"/>
    <w:multiLevelType w:val="hybridMultilevel"/>
    <w:tmpl w:val="B5366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9541F"/>
    <w:multiLevelType w:val="multilevel"/>
    <w:tmpl w:val="CEEE0B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85A24F3"/>
    <w:multiLevelType w:val="hybridMultilevel"/>
    <w:tmpl w:val="83E67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C54B79"/>
    <w:multiLevelType w:val="multilevel"/>
    <w:tmpl w:val="4FBE99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CED538D"/>
    <w:multiLevelType w:val="hybridMultilevel"/>
    <w:tmpl w:val="1E6C7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C90CE9"/>
    <w:multiLevelType w:val="multilevel"/>
    <w:tmpl w:val="FEFC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4"/>
  </w:num>
  <w:num w:numId="2">
    <w:abstractNumId w:val="6"/>
  </w:num>
  <w:num w:numId="3">
    <w:abstractNumId w:val="19"/>
  </w:num>
  <w:num w:numId="4">
    <w:abstractNumId w:val="13"/>
  </w:num>
  <w:num w:numId="5">
    <w:abstractNumId w:val="18"/>
  </w:num>
  <w:num w:numId="6">
    <w:abstractNumId w:val="9"/>
  </w:num>
  <w:num w:numId="7">
    <w:abstractNumId w:val="5"/>
  </w:num>
  <w:num w:numId="8">
    <w:abstractNumId w:val="11"/>
  </w:num>
  <w:num w:numId="9">
    <w:abstractNumId w:val="15"/>
  </w:num>
  <w:num w:numId="10">
    <w:abstractNumId w:val="1"/>
  </w:num>
  <w:num w:numId="11">
    <w:abstractNumId w:val="10"/>
  </w:num>
  <w:num w:numId="12">
    <w:abstractNumId w:val="2"/>
  </w:num>
  <w:num w:numId="13">
    <w:abstractNumId w:val="0"/>
  </w:num>
  <w:num w:numId="14">
    <w:abstractNumId w:val="0"/>
    <w:lvlOverride w:ilvl="0">
      <w:startOverride w:val="1"/>
    </w:lvlOverride>
  </w:num>
  <w:num w:numId="15">
    <w:abstractNumId w:val="3"/>
  </w:num>
  <w:num w:numId="16">
    <w:abstractNumId w:val="4"/>
  </w:num>
  <w:num w:numId="17">
    <w:abstractNumId w:val="20"/>
  </w:num>
  <w:num w:numId="18">
    <w:abstractNumId w:val="16"/>
  </w:num>
  <w:num w:numId="19">
    <w:abstractNumId w:val="7"/>
  </w:num>
  <w:num w:numId="20">
    <w:abstractNumId w:val="12"/>
  </w:num>
  <w:num w:numId="21">
    <w:abstractNumId w:val="8"/>
  </w:num>
  <w:num w:numId="22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63E"/>
    <w:rsid w:val="00034C18"/>
    <w:rsid w:val="000556DD"/>
    <w:rsid w:val="000A1A82"/>
    <w:rsid w:val="000C7D23"/>
    <w:rsid w:val="000D0B9B"/>
    <w:rsid w:val="0016743B"/>
    <w:rsid w:val="0017773A"/>
    <w:rsid w:val="00242E16"/>
    <w:rsid w:val="002A5F20"/>
    <w:rsid w:val="00344CCB"/>
    <w:rsid w:val="00405CFA"/>
    <w:rsid w:val="004823E0"/>
    <w:rsid w:val="004B3443"/>
    <w:rsid w:val="004C5B94"/>
    <w:rsid w:val="004C798D"/>
    <w:rsid w:val="005505C1"/>
    <w:rsid w:val="0056063E"/>
    <w:rsid w:val="00562F00"/>
    <w:rsid w:val="005809B2"/>
    <w:rsid w:val="005F6321"/>
    <w:rsid w:val="0066438B"/>
    <w:rsid w:val="00667277"/>
    <w:rsid w:val="0068458B"/>
    <w:rsid w:val="00743A34"/>
    <w:rsid w:val="00762D34"/>
    <w:rsid w:val="00780F6A"/>
    <w:rsid w:val="009A4F2E"/>
    <w:rsid w:val="00A50E04"/>
    <w:rsid w:val="00A53265"/>
    <w:rsid w:val="00BA0CA5"/>
    <w:rsid w:val="00BA73E8"/>
    <w:rsid w:val="00C01DF4"/>
    <w:rsid w:val="00C55C01"/>
    <w:rsid w:val="00C9304C"/>
    <w:rsid w:val="00CB4F88"/>
    <w:rsid w:val="00D54705"/>
    <w:rsid w:val="00D84CD6"/>
    <w:rsid w:val="00DF1A33"/>
    <w:rsid w:val="00EC61EF"/>
    <w:rsid w:val="00F4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266788-4E7B-4416-811C-42C08643D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6843"/>
    <w:pPr>
      <w:spacing w:after="160" w:line="252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340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E63407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5"/>
    <w:uiPriority w:val="1"/>
    <w:qFormat/>
    <w:rsid w:val="006022CA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0A0913"/>
    <w:rPr>
      <w:rFonts w:ascii="Segoe UI" w:hAnsi="Segoe UI" w:cs="Segoe UI"/>
      <w:sz w:val="18"/>
      <w:szCs w:val="18"/>
      <w:lang w:eastAsia="en-US"/>
    </w:rPr>
  </w:style>
  <w:style w:type="character" w:styleId="a8">
    <w:name w:val="Strong"/>
    <w:qFormat/>
    <w:rPr>
      <w:b/>
      <w:bCs/>
    </w:rPr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нумерации"/>
    <w:qFormat/>
  </w:style>
  <w:style w:type="paragraph" w:styleId="ab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link w:val="a4"/>
    <w:uiPriority w:val="1"/>
    <w:qFormat/>
    <w:rsid w:val="006022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"/>
    <w:basedOn w:val="a5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6022CA"/>
    <w:pPr>
      <w:widowControl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6"/>
    <w:uiPriority w:val="99"/>
    <w:semiHidden/>
    <w:unhideWhenUsed/>
    <w:qFormat/>
    <w:rsid w:val="000A091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styleId="af2">
    <w:name w:val="header"/>
    <w:basedOn w:val="a"/>
    <w:link w:val="af3"/>
    <w:uiPriority w:val="99"/>
    <w:unhideWhenUsed/>
    <w:rsid w:val="00550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5505C1"/>
    <w:rPr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550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5505C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2320</Words>
  <Characters>13228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Самарский государственный экономический университет</Company>
  <LinksUpToDate>false</LinksUpToDate>
  <CharactersWithSpaces>15517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Русакова Екатерина Викторовна</dc:creator>
  <dc:description/>
  <cp:lastModifiedBy>Иванова Юлия Сергеевна</cp:lastModifiedBy>
  <cp:revision>3</cp:revision>
  <cp:lastPrinted>2025-02-03T08:57:00Z</cp:lastPrinted>
  <dcterms:created xsi:type="dcterms:W3CDTF">2025-10-29T03:57:00Z</dcterms:created>
  <dcterms:modified xsi:type="dcterms:W3CDTF">2025-11-06T12:22:00Z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AC0A312962244CC986815A8466DE5CB0_12</vt:lpwstr>
  </property>
  <property fmtid="{D5CDD505-2E9C-101B-9397-08002B2CF9AE}" pid="3" name="KSOProductBuildVer">
    <vt:lpwstr>1049-12.2.0.18283</vt:lpwstr>
  </property>
</Properties>
</file>